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D5BD" w14:textId="77777777" w:rsidR="00303FA1" w:rsidRPr="002B04D9" w:rsidRDefault="00303FA1" w:rsidP="00303F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B04D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DA8795" w14:textId="77777777" w:rsidR="00303FA1" w:rsidRPr="002B04D9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51F13F15" w14:textId="1BF6FBBE" w:rsidR="00303FA1" w:rsidRDefault="00303FA1" w:rsidP="002B0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D9">
        <w:rPr>
          <w:rFonts w:ascii="Times New Roman" w:hAnsi="Times New Roman" w:cs="Times New Roman"/>
          <w:sz w:val="24"/>
          <w:szCs w:val="24"/>
        </w:rPr>
        <w:t>Aşağıdaki sorularımın</w:t>
      </w:r>
      <w:r w:rsidR="002B04D9" w:rsidRPr="002B04D9">
        <w:rPr>
          <w:rFonts w:ascii="Times New Roman" w:hAnsi="Times New Roman" w:cs="Times New Roman"/>
          <w:sz w:val="24"/>
          <w:szCs w:val="24"/>
        </w:rPr>
        <w:t xml:space="preserve"> Cumhurbaşkanı Yardımcısı Fuat Oktay tarafından </w:t>
      </w:r>
      <w:r w:rsidRPr="002B04D9">
        <w:rPr>
          <w:rFonts w:ascii="Times New Roman" w:hAnsi="Times New Roman" w:cs="Times New Roman"/>
          <w:sz w:val="24"/>
          <w:szCs w:val="24"/>
        </w:rPr>
        <w:t xml:space="preserve">yazılı olarak yanıtlanmasını, Anayasanın 98 ve İçtüzüğün 96. Maddeleri gereğince arz ederim. </w:t>
      </w:r>
      <w:r w:rsidR="007A216A">
        <w:rPr>
          <w:rFonts w:ascii="Times New Roman" w:hAnsi="Times New Roman" w:cs="Times New Roman"/>
          <w:sz w:val="24"/>
          <w:szCs w:val="24"/>
        </w:rPr>
        <w:t>14.03.2023</w:t>
      </w:r>
    </w:p>
    <w:p w14:paraId="31C754B4" w14:textId="77777777" w:rsidR="00C8295C" w:rsidRPr="002B04D9" w:rsidRDefault="00C8295C" w:rsidP="002B0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0DDE0C" w14:textId="77777777" w:rsidR="00303FA1" w:rsidRPr="002B04D9" w:rsidRDefault="00303FA1" w:rsidP="002B04D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B04D9">
        <w:rPr>
          <w:rFonts w:ascii="Times New Roman" w:hAnsi="Times New Roman" w:cs="Times New Roman"/>
          <w:sz w:val="24"/>
          <w:szCs w:val="24"/>
        </w:rPr>
        <w:tab/>
      </w:r>
      <w:r w:rsidRPr="002B04D9">
        <w:rPr>
          <w:rFonts w:ascii="Times New Roman" w:hAnsi="Times New Roman" w:cs="Times New Roman"/>
          <w:sz w:val="24"/>
          <w:szCs w:val="24"/>
        </w:rPr>
        <w:tab/>
      </w:r>
      <w:r w:rsidRPr="002B04D9">
        <w:rPr>
          <w:rFonts w:ascii="Times New Roman" w:hAnsi="Times New Roman" w:cs="Times New Roman"/>
          <w:sz w:val="24"/>
          <w:szCs w:val="24"/>
        </w:rPr>
        <w:tab/>
      </w:r>
      <w:r w:rsidRPr="002B04D9">
        <w:rPr>
          <w:rFonts w:ascii="Times New Roman" w:hAnsi="Times New Roman" w:cs="Times New Roman"/>
          <w:sz w:val="24"/>
          <w:szCs w:val="24"/>
        </w:rPr>
        <w:tab/>
      </w:r>
      <w:r w:rsidRPr="002B04D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B04D9">
        <w:rPr>
          <w:rFonts w:ascii="Times New Roman" w:hAnsi="Times New Roman" w:cs="Times New Roman"/>
          <w:sz w:val="24"/>
          <w:szCs w:val="24"/>
        </w:rPr>
        <w:tab/>
      </w:r>
      <w:r w:rsidRPr="002B04D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B04D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B04D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F4337E2" w14:textId="7245BF33" w:rsidR="009D5F71" w:rsidRPr="002B04D9" w:rsidRDefault="00303FA1" w:rsidP="002B04D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1CAE9C2" w14:textId="2BF046A0" w:rsidR="00D912DB" w:rsidRPr="002B04D9" w:rsidRDefault="00D912DB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3BD24111" w14:textId="77777777" w:rsidR="002B04D9" w:rsidRPr="002B04D9" w:rsidRDefault="002B04D9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525D4BFB" w14:textId="1A9D4476" w:rsidR="005B7BBB" w:rsidRDefault="002B04D9" w:rsidP="007A216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B04D9">
        <w:rPr>
          <w:rFonts w:ascii="Times New Roman" w:hAnsi="Times New Roman" w:cs="Times New Roman"/>
          <w:sz w:val="24"/>
          <w:szCs w:val="24"/>
        </w:rPr>
        <w:t>6 Şubat 2023 tarihinde Kahramanmaraş Pazarcık merkezli olarak meydana gelen d</w:t>
      </w:r>
      <w:r w:rsidR="007A216A">
        <w:rPr>
          <w:rFonts w:ascii="Times New Roman" w:hAnsi="Times New Roman" w:cs="Times New Roman"/>
          <w:sz w:val="24"/>
          <w:szCs w:val="24"/>
        </w:rPr>
        <w:t>eprem felaketlerinde</w:t>
      </w:r>
      <w:r w:rsidR="00C8295C">
        <w:rPr>
          <w:rFonts w:ascii="Times New Roman" w:hAnsi="Times New Roman" w:cs="Times New Roman"/>
          <w:sz w:val="24"/>
          <w:szCs w:val="24"/>
        </w:rPr>
        <w:t xml:space="preserve"> </w:t>
      </w:r>
      <w:r w:rsidR="007A216A">
        <w:rPr>
          <w:rFonts w:ascii="Times New Roman" w:hAnsi="Times New Roman" w:cs="Times New Roman"/>
          <w:sz w:val="24"/>
          <w:szCs w:val="24"/>
        </w:rPr>
        <w:t xml:space="preserve">resmi rakamlara göre 48 bin 448 vatandaşımızın hayatını kaybettiği tespit edilmiştir. Adıyaman, Kahramanmaraş, Hatay başta olmak üzere toplam on bir ilimiz deprem felaketinden derin şekilde etkilenmiştir. </w:t>
      </w:r>
    </w:p>
    <w:p w14:paraId="0744DDB3" w14:textId="77F9CB27" w:rsidR="007A216A" w:rsidRDefault="007A216A" w:rsidP="007A216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CD60DDB" w14:textId="61C4C040" w:rsidR="007A216A" w:rsidRDefault="007A216A" w:rsidP="007A216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Depremlerin toplam </w:t>
      </w:r>
      <w:r w:rsidRPr="007A216A">
        <w:rPr>
          <w:rFonts w:ascii="Times New Roman" w:hAnsi="Times New Roman" w:cs="Times New Roman"/>
          <w:sz w:val="24"/>
          <w:szCs w:val="24"/>
        </w:rPr>
        <w:t>126 milyar dolar</w:t>
      </w:r>
      <w:r>
        <w:rPr>
          <w:rFonts w:ascii="Times New Roman" w:hAnsi="Times New Roman" w:cs="Times New Roman"/>
          <w:sz w:val="24"/>
          <w:szCs w:val="24"/>
        </w:rPr>
        <w:t xml:space="preserve"> fiziki zarara neden olduğu ortaya çıkmıştır. </w:t>
      </w:r>
      <w:r w:rsidRPr="007A216A">
        <w:rPr>
          <w:rFonts w:ascii="Times New Roman" w:hAnsi="Times New Roman" w:cs="Times New Roman"/>
          <w:sz w:val="24"/>
          <w:szCs w:val="24"/>
        </w:rPr>
        <w:t>15 Şubat 2023 tarihinde</w:t>
      </w:r>
      <w:r>
        <w:rPr>
          <w:rFonts w:ascii="Times New Roman" w:hAnsi="Times New Roman" w:cs="Times New Roman"/>
          <w:sz w:val="24"/>
          <w:szCs w:val="24"/>
        </w:rPr>
        <w:t xml:space="preserve"> ‘Türkiye Tek Yürek’ adıyla</w:t>
      </w:r>
      <w:r w:rsidRPr="007A216A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>pılan yardım kampanyası yayını;</w:t>
      </w:r>
      <w:r w:rsidRPr="007A216A">
        <w:rPr>
          <w:rFonts w:ascii="Times New Roman" w:hAnsi="Times New Roman" w:cs="Times New Roman"/>
          <w:sz w:val="24"/>
          <w:szCs w:val="24"/>
        </w:rPr>
        <w:t xml:space="preserve"> dijital, yerel, bölgesel, ulusal ve uluslararası 213 televizy</w:t>
      </w:r>
      <w:r>
        <w:rPr>
          <w:rFonts w:ascii="Times New Roman" w:hAnsi="Times New Roman" w:cs="Times New Roman"/>
          <w:sz w:val="24"/>
          <w:szCs w:val="24"/>
        </w:rPr>
        <w:t xml:space="preserve">on kanalı ile 562 radyo tarafından yayınlanmış ve bu kampanyada </w:t>
      </w:r>
      <w:r w:rsidR="004B0A62" w:rsidRPr="004B0A62">
        <w:rPr>
          <w:rFonts w:ascii="Times New Roman" w:hAnsi="Times New Roman" w:cs="Times New Roman"/>
          <w:sz w:val="24"/>
          <w:szCs w:val="24"/>
        </w:rPr>
        <w:t>115 milyar 597 milyon 28 bin TL toplanmıştı</w:t>
      </w:r>
      <w:r w:rsidR="004B0A62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4103489" w14:textId="0CBC4B15" w:rsidR="004B0A62" w:rsidRDefault="004B0A62" w:rsidP="007A216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CCB1D68" w14:textId="32EA56CC" w:rsidR="005B7BBB" w:rsidRDefault="004B0A62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Başta </w:t>
      </w:r>
      <w:r w:rsidRPr="004B0A62">
        <w:rPr>
          <w:rFonts w:ascii="Times New Roman" w:hAnsi="Times New Roman" w:cs="Times New Roman"/>
          <w:sz w:val="24"/>
          <w:szCs w:val="24"/>
        </w:rPr>
        <w:t>Merkez Bankası</w:t>
      </w:r>
      <w:r>
        <w:rPr>
          <w:rFonts w:ascii="Times New Roman" w:hAnsi="Times New Roman" w:cs="Times New Roman"/>
          <w:sz w:val="24"/>
          <w:szCs w:val="24"/>
        </w:rPr>
        <w:t xml:space="preserve">, 30 milyar, Ziraat Bankası 20 milyar, </w:t>
      </w:r>
      <w:proofErr w:type="spellStart"/>
      <w:r>
        <w:rPr>
          <w:rFonts w:ascii="Times New Roman" w:hAnsi="Times New Roman" w:cs="Times New Roman"/>
          <w:sz w:val="24"/>
          <w:szCs w:val="24"/>
        </w:rPr>
        <w:t>VakıfBank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milyar</w:t>
      </w:r>
      <w:r w:rsidRPr="004B0A62">
        <w:rPr>
          <w:rFonts w:ascii="Times New Roman" w:hAnsi="Times New Roman" w:cs="Times New Roman"/>
          <w:sz w:val="24"/>
          <w:szCs w:val="24"/>
        </w:rPr>
        <w:t xml:space="preserve">, Halkbank 7 milyar </w:t>
      </w:r>
      <w:r>
        <w:rPr>
          <w:rFonts w:ascii="Times New Roman" w:hAnsi="Times New Roman" w:cs="Times New Roman"/>
          <w:sz w:val="24"/>
          <w:szCs w:val="24"/>
        </w:rPr>
        <w:t xml:space="preserve">olmak üzere birçok kamu bankası ve kamu kurum ile kuruluşları bağışta bulunduklarını açıklamıştır. </w:t>
      </w:r>
    </w:p>
    <w:p w14:paraId="6310A7A0" w14:textId="10FB84F6" w:rsidR="004B0A62" w:rsidRDefault="004B0A62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C28910F" w14:textId="7CE2BB5A" w:rsidR="004B0A62" w:rsidRDefault="004B0A62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Bununla birlikte; birçok dev kamu ihalesi alan holding ve inşaat şirketi de bahsi geçen kampanyaya yardımda bulunduklarını açıklamışlardır. </w:t>
      </w:r>
    </w:p>
    <w:p w14:paraId="213A799D" w14:textId="5B5830B5" w:rsidR="004B0A62" w:rsidRDefault="004B0A62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1518431" w14:textId="546A791E" w:rsidR="004B0A62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13B54726" w14:textId="2C7728B7" w:rsidR="005E4551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5EB5B56" w14:textId="42A5045A" w:rsidR="005E4551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Türkiye Tek Yürek kampanyasında vadeliden paraların ne kadarı toplanmıştır? Bu para şu anda hangi hesapta ve fonda tutulmaktadır? </w:t>
      </w:r>
    </w:p>
    <w:p w14:paraId="4FA4BC26" w14:textId="77777777" w:rsidR="005E4551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E9E1E3B" w14:textId="3D0EE0C6" w:rsidR="005E4551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Toplanan paradan bugüne kadar harcanan tutar nedir? Bu harcamalar ne zaman, ne şekillerde, kimler tarafından ve nerelere harcanmıştır? </w:t>
      </w:r>
      <w:r w:rsidR="00585B2F">
        <w:rPr>
          <w:rFonts w:ascii="Times New Roman" w:hAnsi="Times New Roman" w:cs="Times New Roman"/>
          <w:sz w:val="24"/>
          <w:szCs w:val="24"/>
        </w:rPr>
        <w:t xml:space="preserve">Depremzede vatandaşlarımız çadır ve konteyner beklerken bu para halen neden kullanılmamakta; yaraları sarmak için neden beklenilmektedir? </w:t>
      </w:r>
      <w:bookmarkStart w:id="0" w:name="_GoBack"/>
      <w:bookmarkEnd w:id="0"/>
    </w:p>
    <w:p w14:paraId="2E5748EC" w14:textId="65954C77" w:rsidR="005E4551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261B8E3" w14:textId="0B097767" w:rsidR="005E4551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Toplanan para Afet Yeniden İmar Fonuna alınacak mıdır? </w:t>
      </w:r>
    </w:p>
    <w:p w14:paraId="05364F49" w14:textId="0F8C6516" w:rsidR="005E4551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80EAE00" w14:textId="66F532BC" w:rsidR="005E4551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Bahsi geçen kampanyada toplanan paranın belirli kurum, kuruluş veya vakıflar üzerinden harcanması düşünülmekte midir? Varsa bunlar nelerdir?</w:t>
      </w:r>
    </w:p>
    <w:p w14:paraId="67A83EBF" w14:textId="3C7C072B" w:rsidR="005E4551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D2BD808" w14:textId="086F4C91" w:rsidR="005E4551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Kampanyaya bağış yapan ancak vadettiği parayı bağışlamayan holding, firma ve şirketler hangileridir? Bunların son 10 yılda aldığı kamu ihaleleri nelerdir? Bu ihalelerin bedelleri ve ihale şekilleri nasıl gerçekleştirilmiştir? </w:t>
      </w:r>
    </w:p>
    <w:sectPr w:rsidR="005E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63BF"/>
    <w:multiLevelType w:val="hybridMultilevel"/>
    <w:tmpl w:val="C708F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F"/>
    <w:rsid w:val="00013E4B"/>
    <w:rsid w:val="000A4AFE"/>
    <w:rsid w:val="000C2857"/>
    <w:rsid w:val="000F5E10"/>
    <w:rsid w:val="001E2D5A"/>
    <w:rsid w:val="001F04CA"/>
    <w:rsid w:val="002048FF"/>
    <w:rsid w:val="00243EDD"/>
    <w:rsid w:val="002A01B2"/>
    <w:rsid w:val="002B04D9"/>
    <w:rsid w:val="00303FA1"/>
    <w:rsid w:val="003360C0"/>
    <w:rsid w:val="00351BB1"/>
    <w:rsid w:val="00352F15"/>
    <w:rsid w:val="003606DA"/>
    <w:rsid w:val="00364C2F"/>
    <w:rsid w:val="003D4405"/>
    <w:rsid w:val="0042645E"/>
    <w:rsid w:val="00497C22"/>
    <w:rsid w:val="004B0A62"/>
    <w:rsid w:val="005629DE"/>
    <w:rsid w:val="00585B2F"/>
    <w:rsid w:val="00590A82"/>
    <w:rsid w:val="005B7BBB"/>
    <w:rsid w:val="005E4551"/>
    <w:rsid w:val="00617F52"/>
    <w:rsid w:val="00625C9C"/>
    <w:rsid w:val="006505C6"/>
    <w:rsid w:val="00654DCF"/>
    <w:rsid w:val="006B10B4"/>
    <w:rsid w:val="006B6C61"/>
    <w:rsid w:val="006D3B43"/>
    <w:rsid w:val="0072507F"/>
    <w:rsid w:val="00726695"/>
    <w:rsid w:val="00730355"/>
    <w:rsid w:val="007A216A"/>
    <w:rsid w:val="007D3F02"/>
    <w:rsid w:val="00815CDF"/>
    <w:rsid w:val="00822CBB"/>
    <w:rsid w:val="0085795E"/>
    <w:rsid w:val="008766BB"/>
    <w:rsid w:val="00877DCB"/>
    <w:rsid w:val="00886CCA"/>
    <w:rsid w:val="008D24DF"/>
    <w:rsid w:val="00926188"/>
    <w:rsid w:val="009326F4"/>
    <w:rsid w:val="009715B3"/>
    <w:rsid w:val="0097273A"/>
    <w:rsid w:val="009D5F71"/>
    <w:rsid w:val="009E4C3F"/>
    <w:rsid w:val="009F38BE"/>
    <w:rsid w:val="00A673FB"/>
    <w:rsid w:val="00A90E02"/>
    <w:rsid w:val="00AA0340"/>
    <w:rsid w:val="00B82796"/>
    <w:rsid w:val="00B83C04"/>
    <w:rsid w:val="00BC075E"/>
    <w:rsid w:val="00C763FF"/>
    <w:rsid w:val="00C8295C"/>
    <w:rsid w:val="00C84378"/>
    <w:rsid w:val="00D912DB"/>
    <w:rsid w:val="00DC57BF"/>
    <w:rsid w:val="00DD0948"/>
    <w:rsid w:val="00DD2932"/>
    <w:rsid w:val="00E02DFF"/>
    <w:rsid w:val="00E519EE"/>
    <w:rsid w:val="00E72225"/>
    <w:rsid w:val="00EA6370"/>
    <w:rsid w:val="00EC62FA"/>
    <w:rsid w:val="00ED4277"/>
    <w:rsid w:val="00F041E1"/>
    <w:rsid w:val="00F63E3D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D8B"/>
  <w15:chartTrackingRefBased/>
  <w15:docId w15:val="{E9768FAF-D5DC-4D64-902F-A3A410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2D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B04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46</cp:revision>
  <cp:lastPrinted>2023-03-14T11:18:00Z</cp:lastPrinted>
  <dcterms:created xsi:type="dcterms:W3CDTF">2023-02-19T18:29:00Z</dcterms:created>
  <dcterms:modified xsi:type="dcterms:W3CDTF">2023-03-14T11:21:00Z</dcterms:modified>
</cp:coreProperties>
</file>