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1EC7576D" w:rsidR="00F34317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>Aşağıdaki sorularımın Sağlık Bakanı Fahrettin Koca tarafından yazılı olarak yanıtlanmasını, Anayasanın 98 ve İçtüzüğün 96. Maddeleri gereğince arz ederim.</w:t>
      </w:r>
      <w:r w:rsidR="00527356">
        <w:rPr>
          <w:rFonts w:ascii="Times New Roman" w:hAnsi="Times New Roman" w:cs="Times New Roman"/>
          <w:sz w:val="24"/>
          <w:szCs w:val="24"/>
        </w:rPr>
        <w:t xml:space="preserve"> 27.02.2023</w:t>
      </w:r>
    </w:p>
    <w:p w14:paraId="6071BFCC" w14:textId="77777777" w:rsidR="00B13F59" w:rsidRPr="00797BCD" w:rsidRDefault="00B13F59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9B2318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54C83" w14:textId="77777777" w:rsidR="00861E19" w:rsidRDefault="00861E19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D23A" w14:textId="77777777" w:rsidR="000F7053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24AF3" w14:textId="1FF7E5C4" w:rsidR="00527356" w:rsidRDefault="000F7053" w:rsidP="00527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B13F59">
        <w:rPr>
          <w:rFonts w:ascii="Times New Roman" w:hAnsi="Times New Roman" w:cs="Times New Roman"/>
          <w:sz w:val="24"/>
          <w:szCs w:val="24"/>
        </w:rPr>
        <w:t xml:space="preserve">Önergenin yanıtlandığı tarih itibariyle; Türk Kızılay’ı ve ona bağlı şirket ve kuruluşlarda bulunan araç sayısı kaçtır? Bu araçların marke ve modelleri nedir? Bu araçlar hangi amaçlarla kullanılmaktadır? </w:t>
      </w:r>
    </w:p>
    <w:p w14:paraId="04365EF5" w14:textId="7C7452DA" w:rsidR="00B13F59" w:rsidRPr="00797BCD" w:rsidRDefault="00B13F59" w:rsidP="00527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araçların kaçı kiralık kaçı satın alınmış durumdadır? Bunların tutarları nedir? Bu araçlara 2020 Ocak ila 2023 Şubat arasında geçen sürede ne kadarlık benzin alımı ve bakımı yapılmıştır? </w:t>
      </w:r>
      <w:bookmarkStart w:id="0" w:name="_GoBack"/>
      <w:bookmarkEnd w:id="0"/>
    </w:p>
    <w:p w14:paraId="0A226671" w14:textId="05740521" w:rsidR="000F7053" w:rsidRPr="00797BCD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053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0F7053"/>
    <w:rsid w:val="001A45B7"/>
    <w:rsid w:val="003B2633"/>
    <w:rsid w:val="00466C97"/>
    <w:rsid w:val="00527356"/>
    <w:rsid w:val="0072507F"/>
    <w:rsid w:val="00797BCD"/>
    <w:rsid w:val="00861E19"/>
    <w:rsid w:val="00A952CC"/>
    <w:rsid w:val="00B13F59"/>
    <w:rsid w:val="00F34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dcterms:created xsi:type="dcterms:W3CDTF">2020-04-07T18:14:00Z</dcterms:created>
  <dcterms:modified xsi:type="dcterms:W3CDTF">2023-02-27T10:53:00Z</dcterms:modified>
</cp:coreProperties>
</file>