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20" w:rsidRDefault="00113D20" w:rsidP="00177C55">
      <w:pPr>
        <w:jc w:val="center"/>
        <w:rPr>
          <w:rFonts w:ascii="Times New Roman" w:hAnsi="Times New Roman" w:cs="Times New Roman"/>
          <w:b/>
        </w:rPr>
      </w:pPr>
    </w:p>
    <w:p w:rsidR="00113D20" w:rsidRDefault="00113D20" w:rsidP="00177C55">
      <w:pPr>
        <w:jc w:val="center"/>
        <w:rPr>
          <w:rFonts w:ascii="Times New Roman" w:hAnsi="Times New Roman" w:cs="Times New Roman"/>
          <w:b/>
        </w:rPr>
      </w:pPr>
    </w:p>
    <w:p w:rsidR="00822272" w:rsidRPr="00D2615D" w:rsidRDefault="00177C55" w:rsidP="00177C55">
      <w:pPr>
        <w:jc w:val="center"/>
        <w:rPr>
          <w:rFonts w:ascii="Times New Roman" w:hAnsi="Times New Roman" w:cs="Times New Roman"/>
          <w:b/>
          <w:sz w:val="24"/>
          <w:szCs w:val="24"/>
        </w:rPr>
      </w:pPr>
      <w:r w:rsidRPr="00D2615D">
        <w:rPr>
          <w:rFonts w:ascii="Times New Roman" w:hAnsi="Times New Roman" w:cs="Times New Roman"/>
          <w:b/>
          <w:sz w:val="24"/>
          <w:szCs w:val="24"/>
        </w:rPr>
        <w:t>TÜRKİYE BÜYÜK MİLLET MECLİSİ BAŞKANLIĞINA</w:t>
      </w:r>
    </w:p>
    <w:p w:rsidR="00177C55" w:rsidRPr="00D2615D" w:rsidRDefault="00177C55" w:rsidP="00177C55">
      <w:pPr>
        <w:jc w:val="both"/>
        <w:rPr>
          <w:rFonts w:ascii="Times New Roman" w:hAnsi="Times New Roman" w:cs="Times New Roman"/>
          <w:sz w:val="24"/>
          <w:szCs w:val="24"/>
        </w:rPr>
      </w:pPr>
    </w:p>
    <w:p w:rsidR="002958BE" w:rsidRDefault="000F6D4A" w:rsidP="00177C55">
      <w:pPr>
        <w:ind w:firstLine="708"/>
        <w:jc w:val="both"/>
        <w:rPr>
          <w:rFonts w:ascii="Times New Roman" w:hAnsi="Times New Roman" w:cs="Times New Roman"/>
          <w:sz w:val="24"/>
          <w:szCs w:val="24"/>
        </w:rPr>
      </w:pPr>
      <w:r w:rsidRPr="00D2615D">
        <w:rPr>
          <w:rFonts w:ascii="Times New Roman" w:hAnsi="Times New Roman" w:cs="Times New Roman"/>
          <w:sz w:val="24"/>
          <w:szCs w:val="24"/>
        </w:rPr>
        <w:t xml:space="preserve">657 </w:t>
      </w:r>
      <w:r w:rsidR="002958BE">
        <w:rPr>
          <w:rFonts w:ascii="Times New Roman" w:hAnsi="Times New Roman" w:cs="Times New Roman"/>
          <w:sz w:val="24"/>
          <w:szCs w:val="24"/>
        </w:rPr>
        <w:t xml:space="preserve">Sayılı Devlet Memurları Kanunu ve </w:t>
      </w:r>
      <w:r w:rsidRPr="00D2615D">
        <w:rPr>
          <w:rFonts w:ascii="Times New Roman" w:hAnsi="Times New Roman" w:cs="Times New Roman"/>
          <w:sz w:val="24"/>
          <w:szCs w:val="24"/>
        </w:rPr>
        <w:t>Bazı Kanun</w:t>
      </w:r>
      <w:r w:rsidR="00D2615D">
        <w:rPr>
          <w:rFonts w:ascii="Times New Roman" w:hAnsi="Times New Roman" w:cs="Times New Roman"/>
          <w:sz w:val="24"/>
          <w:szCs w:val="24"/>
        </w:rPr>
        <w:t xml:space="preserve"> ve Kanun</w:t>
      </w:r>
      <w:r w:rsidRPr="00D2615D">
        <w:rPr>
          <w:rFonts w:ascii="Times New Roman" w:hAnsi="Times New Roman" w:cs="Times New Roman"/>
          <w:sz w:val="24"/>
          <w:szCs w:val="24"/>
        </w:rPr>
        <w:t xml:space="preserve"> Hükmünde Kararn</w:t>
      </w:r>
      <w:r w:rsidR="002958BE">
        <w:rPr>
          <w:rFonts w:ascii="Times New Roman" w:hAnsi="Times New Roman" w:cs="Times New Roman"/>
          <w:sz w:val="24"/>
          <w:szCs w:val="24"/>
        </w:rPr>
        <w:t xml:space="preserve">amelerde Değişiklik Yapılması </w:t>
      </w:r>
      <w:r w:rsidR="00160696" w:rsidRPr="00D2615D">
        <w:rPr>
          <w:rFonts w:ascii="Times New Roman" w:hAnsi="Times New Roman" w:cs="Times New Roman"/>
          <w:sz w:val="24"/>
          <w:szCs w:val="24"/>
        </w:rPr>
        <w:t xml:space="preserve">Hakkında Kanun Teklifim </w:t>
      </w:r>
      <w:r w:rsidR="00177C55" w:rsidRPr="00D2615D">
        <w:rPr>
          <w:rFonts w:ascii="Times New Roman" w:hAnsi="Times New Roman" w:cs="Times New Roman"/>
          <w:sz w:val="24"/>
          <w:szCs w:val="24"/>
        </w:rPr>
        <w:t>ve gerekçe</w:t>
      </w:r>
      <w:r w:rsidR="005E7ECD" w:rsidRPr="00D2615D">
        <w:rPr>
          <w:rFonts w:ascii="Times New Roman" w:hAnsi="Times New Roman" w:cs="Times New Roman"/>
          <w:sz w:val="24"/>
          <w:szCs w:val="24"/>
        </w:rPr>
        <w:t>si</w:t>
      </w:r>
      <w:r w:rsidR="002958BE">
        <w:rPr>
          <w:rFonts w:ascii="Times New Roman" w:hAnsi="Times New Roman" w:cs="Times New Roman"/>
          <w:sz w:val="24"/>
          <w:szCs w:val="24"/>
        </w:rPr>
        <w:t xml:space="preserve"> ekte sunulmuştur</w:t>
      </w:r>
      <w:r w:rsidR="00B763BD" w:rsidRPr="00D2615D">
        <w:rPr>
          <w:rFonts w:ascii="Times New Roman" w:hAnsi="Times New Roman" w:cs="Times New Roman"/>
          <w:sz w:val="24"/>
          <w:szCs w:val="24"/>
        </w:rPr>
        <w:t xml:space="preserve">. </w:t>
      </w:r>
    </w:p>
    <w:p w:rsidR="00177C55" w:rsidRDefault="00B763BD" w:rsidP="00177C55">
      <w:pPr>
        <w:ind w:firstLine="708"/>
        <w:jc w:val="both"/>
        <w:rPr>
          <w:rFonts w:ascii="Times New Roman" w:hAnsi="Times New Roman" w:cs="Times New Roman"/>
          <w:sz w:val="24"/>
          <w:szCs w:val="24"/>
        </w:rPr>
      </w:pPr>
      <w:r w:rsidRPr="00D2615D">
        <w:rPr>
          <w:rFonts w:ascii="Times New Roman" w:hAnsi="Times New Roman" w:cs="Times New Roman"/>
          <w:sz w:val="24"/>
          <w:szCs w:val="24"/>
        </w:rPr>
        <w:t>Gereğini saygılarıml</w:t>
      </w:r>
      <w:r w:rsidR="005E7ECD" w:rsidRPr="00D2615D">
        <w:rPr>
          <w:rFonts w:ascii="Times New Roman" w:hAnsi="Times New Roman" w:cs="Times New Roman"/>
          <w:sz w:val="24"/>
          <w:szCs w:val="24"/>
        </w:rPr>
        <w:t>a</w:t>
      </w:r>
      <w:r w:rsidR="00177C55" w:rsidRPr="00D2615D">
        <w:rPr>
          <w:rFonts w:ascii="Times New Roman" w:hAnsi="Times New Roman" w:cs="Times New Roman"/>
          <w:sz w:val="24"/>
          <w:szCs w:val="24"/>
        </w:rPr>
        <w:t xml:space="preserve"> arz ederim.</w:t>
      </w:r>
      <w:r w:rsidR="002958BE">
        <w:rPr>
          <w:rFonts w:ascii="Times New Roman" w:hAnsi="Times New Roman" w:cs="Times New Roman"/>
          <w:sz w:val="24"/>
          <w:szCs w:val="24"/>
        </w:rPr>
        <w:t xml:space="preserve"> 26.01.2023</w:t>
      </w:r>
    </w:p>
    <w:p w:rsidR="002958BE" w:rsidRDefault="002958BE" w:rsidP="00177C55">
      <w:pPr>
        <w:ind w:firstLine="708"/>
        <w:jc w:val="both"/>
        <w:rPr>
          <w:rFonts w:ascii="Times New Roman" w:hAnsi="Times New Roman" w:cs="Times New Roman"/>
          <w:sz w:val="24"/>
          <w:szCs w:val="24"/>
        </w:rPr>
      </w:pPr>
    </w:p>
    <w:p w:rsidR="002958BE" w:rsidRPr="00892597" w:rsidRDefault="002958BE" w:rsidP="002958BE">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92597">
        <w:rPr>
          <w:rFonts w:ascii="Times New Roman" w:hAnsi="Times New Roman" w:cs="Times New Roman"/>
          <w:b/>
          <w:sz w:val="24"/>
          <w:szCs w:val="24"/>
        </w:rPr>
        <w:t xml:space="preserve">Alpay </w:t>
      </w:r>
      <w:proofErr w:type="spellStart"/>
      <w:r w:rsidRPr="00892597">
        <w:rPr>
          <w:rFonts w:ascii="Times New Roman" w:hAnsi="Times New Roman" w:cs="Times New Roman"/>
          <w:b/>
          <w:sz w:val="24"/>
          <w:szCs w:val="24"/>
        </w:rPr>
        <w:t>Antmen</w:t>
      </w:r>
      <w:proofErr w:type="spellEnd"/>
    </w:p>
    <w:p w:rsidR="002958BE" w:rsidRPr="00892597" w:rsidRDefault="002958BE" w:rsidP="002958BE">
      <w:pPr>
        <w:spacing w:after="0"/>
        <w:jc w:val="both"/>
        <w:rPr>
          <w:rFonts w:ascii="Times New Roman" w:hAnsi="Times New Roman" w:cs="Times New Roman"/>
          <w:b/>
          <w:sz w:val="24"/>
          <w:szCs w:val="24"/>
        </w:rPr>
      </w:pP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t xml:space="preserve">Mersin Milletvekili </w:t>
      </w:r>
    </w:p>
    <w:p w:rsidR="002958BE" w:rsidRPr="00D2615D" w:rsidRDefault="002958BE" w:rsidP="00177C55">
      <w:pPr>
        <w:ind w:firstLine="708"/>
        <w:jc w:val="both"/>
        <w:rPr>
          <w:rFonts w:ascii="Times New Roman" w:hAnsi="Times New Roman" w:cs="Times New Roman"/>
          <w:sz w:val="24"/>
          <w:szCs w:val="24"/>
        </w:rPr>
      </w:pPr>
    </w:p>
    <w:p w:rsidR="00177C55" w:rsidRPr="00D2615D" w:rsidRDefault="00177C55" w:rsidP="00177C55">
      <w:pPr>
        <w:jc w:val="both"/>
        <w:rPr>
          <w:rFonts w:ascii="Times New Roman" w:hAnsi="Times New Roman" w:cs="Times New Roman"/>
          <w:sz w:val="24"/>
          <w:szCs w:val="24"/>
        </w:rPr>
      </w:pPr>
    </w:p>
    <w:p w:rsidR="00177C55" w:rsidRPr="00D2615D" w:rsidRDefault="00177C55" w:rsidP="00177C55">
      <w:pPr>
        <w:jc w:val="both"/>
        <w:rPr>
          <w:rFonts w:ascii="Times New Roman" w:hAnsi="Times New Roman" w:cs="Times New Roman"/>
          <w:sz w:val="24"/>
          <w:szCs w:val="24"/>
        </w:rPr>
      </w:pPr>
    </w:p>
    <w:p w:rsidR="00177C55" w:rsidRPr="00D2615D" w:rsidRDefault="00177C55" w:rsidP="00177C55">
      <w:pPr>
        <w:jc w:val="both"/>
        <w:rPr>
          <w:rFonts w:ascii="Times New Roman" w:hAnsi="Times New Roman" w:cs="Times New Roman"/>
          <w:sz w:val="24"/>
          <w:szCs w:val="24"/>
        </w:rPr>
      </w:pPr>
    </w:p>
    <w:p w:rsidR="00177C55" w:rsidRPr="00D2615D" w:rsidRDefault="00177C55">
      <w:pPr>
        <w:rPr>
          <w:rFonts w:ascii="Times New Roman" w:hAnsi="Times New Roman" w:cs="Times New Roman"/>
          <w:sz w:val="24"/>
          <w:szCs w:val="24"/>
        </w:rPr>
      </w:pPr>
    </w:p>
    <w:p w:rsidR="00177C55" w:rsidRPr="00D2615D" w:rsidRDefault="00177C55">
      <w:pPr>
        <w:rPr>
          <w:rFonts w:ascii="Times New Roman" w:hAnsi="Times New Roman" w:cs="Times New Roman"/>
          <w:sz w:val="24"/>
          <w:szCs w:val="24"/>
        </w:rPr>
      </w:pPr>
    </w:p>
    <w:p w:rsidR="00177C55" w:rsidRPr="00D2615D" w:rsidRDefault="00177C55">
      <w:pPr>
        <w:rPr>
          <w:rFonts w:ascii="Times New Roman" w:hAnsi="Times New Roman" w:cs="Times New Roman"/>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177C55" w:rsidRDefault="00177C55">
      <w:pPr>
        <w:rPr>
          <w:rFonts w:ascii="Times New Roman" w:hAnsi="Times New Roman" w:cs="Times New Roman"/>
          <w:b/>
          <w:sz w:val="24"/>
          <w:szCs w:val="24"/>
        </w:rPr>
      </w:pPr>
    </w:p>
    <w:p w:rsidR="002958BE" w:rsidRPr="00D2615D" w:rsidRDefault="002958BE">
      <w:pPr>
        <w:rPr>
          <w:rFonts w:ascii="Times New Roman" w:hAnsi="Times New Roman" w:cs="Times New Roman"/>
          <w:b/>
          <w:sz w:val="24"/>
          <w:szCs w:val="24"/>
        </w:rPr>
      </w:pPr>
    </w:p>
    <w:p w:rsidR="00177C55" w:rsidRPr="00D2615D" w:rsidRDefault="00177C55">
      <w:pPr>
        <w:rPr>
          <w:rFonts w:ascii="Times New Roman" w:hAnsi="Times New Roman" w:cs="Times New Roman"/>
          <w:b/>
          <w:sz w:val="24"/>
          <w:szCs w:val="24"/>
        </w:rPr>
      </w:pPr>
    </w:p>
    <w:p w:rsidR="00CA1C38" w:rsidRPr="00D2615D" w:rsidRDefault="00CA1C38">
      <w:pPr>
        <w:rPr>
          <w:rFonts w:ascii="Times New Roman" w:hAnsi="Times New Roman" w:cs="Times New Roman"/>
          <w:b/>
          <w:sz w:val="24"/>
          <w:szCs w:val="24"/>
        </w:rPr>
      </w:pPr>
    </w:p>
    <w:p w:rsidR="00177C55" w:rsidRPr="00D2615D" w:rsidRDefault="00B763BD" w:rsidP="00177C55">
      <w:pPr>
        <w:jc w:val="center"/>
        <w:rPr>
          <w:rFonts w:ascii="Times New Roman" w:hAnsi="Times New Roman" w:cs="Times New Roman"/>
          <w:b/>
          <w:sz w:val="24"/>
          <w:szCs w:val="24"/>
        </w:rPr>
      </w:pPr>
      <w:r w:rsidRPr="00D2615D">
        <w:rPr>
          <w:rFonts w:ascii="Times New Roman" w:hAnsi="Times New Roman" w:cs="Times New Roman"/>
          <w:b/>
          <w:sz w:val="24"/>
          <w:szCs w:val="24"/>
        </w:rPr>
        <w:lastRenderedPageBreak/>
        <w:t xml:space="preserve">GENEL </w:t>
      </w:r>
      <w:r w:rsidR="00177C55" w:rsidRPr="00D2615D">
        <w:rPr>
          <w:rFonts w:ascii="Times New Roman" w:hAnsi="Times New Roman" w:cs="Times New Roman"/>
          <w:b/>
          <w:sz w:val="24"/>
          <w:szCs w:val="24"/>
        </w:rPr>
        <w:t>GEREKÇE</w:t>
      </w:r>
      <w:r w:rsidRPr="00D2615D">
        <w:rPr>
          <w:rFonts w:ascii="Times New Roman" w:hAnsi="Times New Roman" w:cs="Times New Roman"/>
          <w:b/>
          <w:sz w:val="24"/>
          <w:szCs w:val="24"/>
        </w:rPr>
        <w:t xml:space="preserve">  </w:t>
      </w:r>
    </w:p>
    <w:p w:rsidR="00DE2A05" w:rsidRPr="00D2615D" w:rsidRDefault="00037768" w:rsidP="00B763BD">
      <w:pPr>
        <w:pStyle w:val="NormalWeb"/>
        <w:ind w:firstLine="708"/>
        <w:jc w:val="both"/>
        <w:rPr>
          <w:color w:val="000000"/>
        </w:rPr>
      </w:pPr>
      <w:r>
        <w:rPr>
          <w:color w:val="000000"/>
        </w:rPr>
        <w:t xml:space="preserve">Kamu Avukatları </w:t>
      </w:r>
      <w:r w:rsidR="00732CCE" w:rsidRPr="00D2615D">
        <w:rPr>
          <w:color w:val="000000"/>
        </w:rPr>
        <w:t>1943 Yılından bu</w:t>
      </w:r>
      <w:r w:rsidR="003B39A4">
        <w:rPr>
          <w:color w:val="000000"/>
        </w:rPr>
        <w:t xml:space="preserve"> yana</w:t>
      </w:r>
      <w:r w:rsidR="00732CCE" w:rsidRPr="00D2615D">
        <w:rPr>
          <w:color w:val="000000"/>
        </w:rPr>
        <w:t xml:space="preserve">,  </w:t>
      </w:r>
      <w:r w:rsidR="00DE2A05" w:rsidRPr="00D2615D">
        <w:rPr>
          <w:color w:val="000000"/>
        </w:rPr>
        <w:t xml:space="preserve">657 sayılı Devlet Memurları Kanununun "Avukatlık Hizmetleri Sınıfı” kapsamında,  Cumhuriyet Savcıları </w:t>
      </w:r>
      <w:r w:rsidR="00F415A0" w:rsidRPr="00D2615D">
        <w:rPr>
          <w:color w:val="000000"/>
        </w:rPr>
        <w:t>gibi kamu gücünü temsil etmekte</w:t>
      </w:r>
      <w:r w:rsidR="00DE2A05" w:rsidRPr="00D2615D">
        <w:rPr>
          <w:color w:val="000000"/>
        </w:rPr>
        <w:t xml:space="preserve">,  yargı önünde yürütmenin temsilciliğini yapmakta,  </w:t>
      </w:r>
      <w:r w:rsidR="00732CCE" w:rsidRPr="00D2615D">
        <w:rPr>
          <w:color w:val="000000"/>
        </w:rPr>
        <w:t xml:space="preserve">her türlü davada devleti savunup devlet yararını korumak için çalışmakta,  </w:t>
      </w:r>
      <w:r w:rsidR="00DE2A05" w:rsidRPr="00D2615D">
        <w:rPr>
          <w:color w:val="000000"/>
        </w:rPr>
        <w:t xml:space="preserve">idarenin iş ve eylemlerinin hukuka uygun olması ve kamu hizmetlerinin hukuki anlamda güvenirliğinin sağlanması bakımından,  kamu yönetimi içinde çok önemli bir görev ifa etmektedir. </w:t>
      </w:r>
    </w:p>
    <w:p w:rsidR="00BC6A54" w:rsidRPr="003B39A4" w:rsidRDefault="00C97C14" w:rsidP="00BC6A54">
      <w:pPr>
        <w:ind w:firstLine="708"/>
        <w:jc w:val="both"/>
        <w:rPr>
          <w:rFonts w:ascii="Times New Roman" w:eastAsia="Times New Roman" w:hAnsi="Times New Roman" w:cs="Times New Roman"/>
          <w:color w:val="000000"/>
          <w:sz w:val="24"/>
          <w:szCs w:val="24"/>
          <w:lang w:eastAsia="tr-TR"/>
        </w:rPr>
      </w:pPr>
      <w:r w:rsidRPr="003B39A4">
        <w:rPr>
          <w:rFonts w:ascii="Times New Roman" w:hAnsi="Times New Roman" w:cs="Times New Roman"/>
          <w:sz w:val="24"/>
          <w:szCs w:val="24"/>
        </w:rPr>
        <w:t>“Avuka</w:t>
      </w:r>
      <w:r w:rsidR="003B39A4">
        <w:rPr>
          <w:rFonts w:ascii="Times New Roman" w:hAnsi="Times New Roman" w:cs="Times New Roman"/>
          <w:sz w:val="24"/>
          <w:szCs w:val="24"/>
        </w:rPr>
        <w:t xml:space="preserve">tlık Hizmetleri Sınıfı”  diğer </w:t>
      </w:r>
      <w:r w:rsidRPr="003B39A4">
        <w:rPr>
          <w:rFonts w:ascii="Times New Roman" w:hAnsi="Times New Roman" w:cs="Times New Roman"/>
          <w:sz w:val="24"/>
          <w:szCs w:val="24"/>
        </w:rPr>
        <w:t>hi</w:t>
      </w:r>
      <w:r w:rsidR="003B39A4">
        <w:rPr>
          <w:rFonts w:ascii="Times New Roman" w:hAnsi="Times New Roman" w:cs="Times New Roman"/>
          <w:sz w:val="24"/>
          <w:szCs w:val="24"/>
        </w:rPr>
        <w:t>zmet sınıflarına nazaran, görev</w:t>
      </w:r>
      <w:r w:rsidRPr="003B39A4">
        <w:rPr>
          <w:rFonts w:ascii="Times New Roman" w:hAnsi="Times New Roman" w:cs="Times New Roman"/>
          <w:sz w:val="24"/>
          <w:szCs w:val="24"/>
        </w:rPr>
        <w:t xml:space="preserve">, yetki ve sorumluluk açısından daha geniş yükümlülük altındadır. </w:t>
      </w:r>
      <w:r w:rsidR="00BC6A54" w:rsidRPr="003B39A4">
        <w:rPr>
          <w:rFonts w:ascii="Times New Roman" w:hAnsi="Times New Roman" w:cs="Times New Roman"/>
          <w:sz w:val="24"/>
          <w:szCs w:val="24"/>
        </w:rPr>
        <w:t>Ancak</w:t>
      </w:r>
      <w:r w:rsidR="00F415A0" w:rsidRPr="003B39A4">
        <w:rPr>
          <w:rFonts w:ascii="Times New Roman" w:hAnsi="Times New Roman" w:cs="Times New Roman"/>
          <w:sz w:val="24"/>
          <w:szCs w:val="24"/>
        </w:rPr>
        <w:t xml:space="preserve"> bu yükümlülüğün</w:t>
      </w:r>
      <w:r w:rsidR="00564A6F">
        <w:rPr>
          <w:rFonts w:ascii="Times New Roman" w:hAnsi="Times New Roman" w:cs="Times New Roman"/>
          <w:sz w:val="24"/>
          <w:szCs w:val="24"/>
        </w:rPr>
        <w:t xml:space="preserve"> </w:t>
      </w:r>
      <w:r w:rsidR="00BC6A54" w:rsidRPr="003B39A4">
        <w:rPr>
          <w:rFonts w:ascii="Times New Roman" w:hAnsi="Times New Roman" w:cs="Times New Roman"/>
          <w:sz w:val="24"/>
          <w:szCs w:val="24"/>
        </w:rPr>
        <w:t xml:space="preserve">gereği olan statü, maaş ve özlük haklarına sahip </w:t>
      </w:r>
      <w:r w:rsidR="00564A6F">
        <w:rPr>
          <w:rFonts w:ascii="Times New Roman" w:hAnsi="Times New Roman" w:cs="Times New Roman"/>
          <w:sz w:val="24"/>
          <w:szCs w:val="24"/>
        </w:rPr>
        <w:t xml:space="preserve">olmadıkları </w:t>
      </w:r>
      <w:r w:rsidR="003B39A4">
        <w:rPr>
          <w:rFonts w:ascii="Times New Roman" w:hAnsi="Times New Roman" w:cs="Times New Roman"/>
          <w:sz w:val="24"/>
          <w:szCs w:val="24"/>
        </w:rPr>
        <w:t xml:space="preserve">için yıllardır </w:t>
      </w:r>
      <w:r w:rsidR="00F415A0" w:rsidRPr="003B39A4">
        <w:rPr>
          <w:rFonts w:ascii="Times New Roman" w:hAnsi="Times New Roman" w:cs="Times New Roman"/>
          <w:sz w:val="24"/>
          <w:szCs w:val="24"/>
        </w:rPr>
        <w:t>hak arayışlar</w:t>
      </w:r>
      <w:r w:rsidR="003B39A4">
        <w:rPr>
          <w:rFonts w:ascii="Times New Roman" w:hAnsi="Times New Roman" w:cs="Times New Roman"/>
          <w:sz w:val="24"/>
          <w:szCs w:val="24"/>
        </w:rPr>
        <w:t>ını sürdürmektedirler</w:t>
      </w:r>
      <w:r w:rsidR="00BC6A54" w:rsidRPr="003B39A4">
        <w:rPr>
          <w:rFonts w:ascii="Times New Roman" w:hAnsi="Times New Roman" w:cs="Times New Roman"/>
          <w:sz w:val="24"/>
          <w:szCs w:val="24"/>
        </w:rPr>
        <w:t>.</w:t>
      </w:r>
      <w:r w:rsidR="003B39A4">
        <w:rPr>
          <w:rFonts w:ascii="Times New Roman" w:hAnsi="Times New Roman" w:cs="Times New Roman"/>
          <w:sz w:val="24"/>
          <w:szCs w:val="24"/>
        </w:rPr>
        <w:t xml:space="preserve"> </w:t>
      </w:r>
      <w:r w:rsidR="00BC6A54" w:rsidRPr="003B39A4">
        <w:rPr>
          <w:rFonts w:ascii="Times New Roman" w:hAnsi="Times New Roman" w:cs="Times New Roman"/>
          <w:sz w:val="24"/>
          <w:szCs w:val="24"/>
        </w:rPr>
        <w:t>Bu kapsamda</w:t>
      </w:r>
      <w:r w:rsidR="00F415A0" w:rsidRPr="003B39A4">
        <w:rPr>
          <w:rFonts w:ascii="Times New Roman" w:hAnsi="Times New Roman" w:cs="Times New Roman"/>
          <w:sz w:val="24"/>
          <w:szCs w:val="24"/>
        </w:rPr>
        <w:t xml:space="preserve">, </w:t>
      </w:r>
      <w:r w:rsidR="00BC6A54" w:rsidRPr="003B39A4">
        <w:rPr>
          <w:rFonts w:ascii="Times New Roman" w:eastAsia="Times New Roman" w:hAnsi="Times New Roman" w:cs="Times New Roman"/>
          <w:color w:val="000000"/>
          <w:sz w:val="24"/>
          <w:szCs w:val="24"/>
          <w:lang w:eastAsia="tr-TR"/>
        </w:rPr>
        <w:t>Anayasanın ücrette adalet ve eşitlik ilkeleri çerçevesinde</w:t>
      </w:r>
      <w:r w:rsidR="00F415A0" w:rsidRPr="003B39A4">
        <w:rPr>
          <w:rFonts w:ascii="Times New Roman" w:eastAsia="Times New Roman" w:hAnsi="Times New Roman" w:cs="Times New Roman"/>
          <w:color w:val="000000"/>
          <w:sz w:val="24"/>
          <w:szCs w:val="24"/>
          <w:lang w:eastAsia="tr-TR"/>
        </w:rPr>
        <w:t xml:space="preserve">, statü, maaş ve özlük haklarının iyileştirilmesi talebini içeren </w:t>
      </w:r>
      <w:r w:rsidR="00BC6A54" w:rsidRPr="003B39A4">
        <w:rPr>
          <w:rFonts w:ascii="Times New Roman" w:eastAsia="Times New Roman" w:hAnsi="Times New Roman" w:cs="Times New Roman"/>
          <w:color w:val="000000"/>
          <w:sz w:val="24"/>
          <w:szCs w:val="24"/>
          <w:lang w:eastAsia="tr-TR"/>
        </w:rPr>
        <w:t>12/06/2015 tarihli dilekçe i</w:t>
      </w:r>
      <w:r w:rsidR="003B39A4">
        <w:rPr>
          <w:rFonts w:ascii="Times New Roman" w:eastAsia="Times New Roman" w:hAnsi="Times New Roman" w:cs="Times New Roman"/>
          <w:color w:val="000000"/>
          <w:sz w:val="24"/>
          <w:szCs w:val="24"/>
          <w:lang w:eastAsia="tr-TR"/>
        </w:rPr>
        <w:t xml:space="preserve">le Kamu Denetçiliği Kurumuna </w:t>
      </w:r>
      <w:r w:rsidR="00BC6A54" w:rsidRPr="003B39A4">
        <w:rPr>
          <w:rFonts w:ascii="Times New Roman" w:eastAsia="Times New Roman" w:hAnsi="Times New Roman" w:cs="Times New Roman"/>
          <w:color w:val="000000"/>
          <w:sz w:val="24"/>
          <w:szCs w:val="24"/>
          <w:lang w:eastAsia="tr-TR"/>
        </w:rPr>
        <w:t xml:space="preserve">başvurmuşlardır. </w:t>
      </w:r>
    </w:p>
    <w:p w:rsidR="007B205C" w:rsidRPr="003B39A4" w:rsidRDefault="007B205C" w:rsidP="007B205C">
      <w:pPr>
        <w:ind w:firstLine="708"/>
        <w:jc w:val="both"/>
        <w:rPr>
          <w:rFonts w:ascii="Times New Roman" w:hAnsi="Times New Roman" w:cs="Times New Roman"/>
          <w:sz w:val="24"/>
          <w:szCs w:val="24"/>
        </w:rPr>
      </w:pPr>
      <w:r w:rsidRPr="003B39A4">
        <w:rPr>
          <w:rFonts w:ascii="Times New Roman" w:eastAsia="Times New Roman" w:hAnsi="Times New Roman" w:cs="Times New Roman"/>
          <w:color w:val="000000"/>
          <w:sz w:val="24"/>
          <w:szCs w:val="24"/>
          <w:lang w:eastAsia="tr-TR"/>
        </w:rPr>
        <w:t>Kamu D</w:t>
      </w:r>
      <w:r w:rsidR="00F415A0" w:rsidRPr="003B39A4">
        <w:rPr>
          <w:rFonts w:ascii="Times New Roman" w:eastAsia="Times New Roman" w:hAnsi="Times New Roman" w:cs="Times New Roman"/>
          <w:color w:val="000000"/>
          <w:sz w:val="24"/>
          <w:szCs w:val="24"/>
          <w:lang w:eastAsia="tr-TR"/>
        </w:rPr>
        <w:t>enetçiliği Kurumu</w:t>
      </w:r>
      <w:r w:rsidRPr="003B39A4">
        <w:rPr>
          <w:rFonts w:ascii="Times New Roman" w:eastAsia="Times New Roman" w:hAnsi="Times New Roman" w:cs="Times New Roman"/>
          <w:color w:val="000000"/>
          <w:sz w:val="24"/>
          <w:szCs w:val="24"/>
          <w:lang w:eastAsia="tr-TR"/>
        </w:rPr>
        <w:t>; “</w:t>
      </w:r>
      <w:r w:rsidR="00B763BD" w:rsidRPr="003B39A4">
        <w:rPr>
          <w:rFonts w:ascii="Times New Roman" w:eastAsia="Times New Roman" w:hAnsi="Times New Roman" w:cs="Times New Roman"/>
          <w:color w:val="000000"/>
          <w:sz w:val="24"/>
          <w:szCs w:val="24"/>
          <w:lang w:eastAsia="tr-TR"/>
        </w:rPr>
        <w:t>…</w:t>
      </w:r>
      <w:r w:rsidRPr="003B39A4">
        <w:rPr>
          <w:rFonts w:ascii="Times New Roman" w:hAnsi="Times New Roman" w:cs="Times New Roman"/>
          <w:sz w:val="24"/>
          <w:szCs w:val="24"/>
        </w:rPr>
        <w:t>Anayasanın 55 inci maddesinde, ücretin emeğin karşılığı olduğu, Devletin çalışanların yaptıkları işe uygun adaletli bir ücret elde etmeleri ve diğer sosyal yardımlardan yararlanmaları için gerekli tedbirleri alacağı, Anayasa, ücreti, diğer gelirlerden farklı olarak özel şekilde düzenlediği, bu düzenlemede ücretin özellikli ve ayrık durumunu gözeterek, Devlete “adaletli bir ücret” için tedbir alma görevi vermek suretiyle koruma altına almış olduğu,  Bakanlıklarca mevzuat değişikliğine ilişkin taslak hazırlanıp Başbakanlığa sevk edildiğinde, değerlendirmeleri ve bilgileri için kararın bir örneğin</w:t>
      </w:r>
      <w:r w:rsidR="003B39A4">
        <w:rPr>
          <w:rFonts w:ascii="Times New Roman" w:hAnsi="Times New Roman" w:cs="Times New Roman"/>
          <w:sz w:val="24"/>
          <w:szCs w:val="24"/>
        </w:rPr>
        <w:t>in Başbakanlığa gönderilmesine”</w:t>
      </w:r>
      <w:r w:rsidRPr="003B39A4">
        <w:rPr>
          <w:rFonts w:ascii="Times New Roman" w:hAnsi="Times New Roman" w:cs="Times New Roman"/>
          <w:sz w:val="24"/>
          <w:szCs w:val="24"/>
        </w:rPr>
        <w:t xml:space="preserve"> </w:t>
      </w:r>
      <w:r w:rsidR="003B39A4">
        <w:rPr>
          <w:rFonts w:ascii="Times New Roman" w:hAnsi="Times New Roman" w:cs="Times New Roman"/>
          <w:sz w:val="24"/>
          <w:szCs w:val="24"/>
        </w:rPr>
        <w:t xml:space="preserve"> şeklinde </w:t>
      </w:r>
      <w:r w:rsidR="00F415A0" w:rsidRPr="003B39A4">
        <w:rPr>
          <w:rFonts w:ascii="Times New Roman" w:hAnsi="Times New Roman" w:cs="Times New Roman"/>
          <w:sz w:val="24"/>
          <w:szCs w:val="24"/>
        </w:rPr>
        <w:t>karar ver</w:t>
      </w:r>
      <w:r w:rsidRPr="003B39A4">
        <w:rPr>
          <w:rFonts w:ascii="Times New Roman" w:hAnsi="Times New Roman" w:cs="Times New Roman"/>
          <w:sz w:val="24"/>
          <w:szCs w:val="24"/>
        </w:rPr>
        <w:t xml:space="preserve">miştir. </w:t>
      </w:r>
    </w:p>
    <w:p w:rsidR="00B763BD" w:rsidRPr="003B39A4" w:rsidRDefault="00F415A0" w:rsidP="0057296E">
      <w:pPr>
        <w:pStyle w:val="NormalWeb"/>
      </w:pPr>
      <w:r w:rsidRPr="003B39A4">
        <w:t xml:space="preserve">            </w:t>
      </w:r>
      <w:r w:rsidR="0057296E" w:rsidRPr="003B39A4">
        <w:t xml:space="preserve"> </w:t>
      </w:r>
      <w:r w:rsidR="007B205C" w:rsidRPr="003B39A4">
        <w:t>Aradan geçen sürede</w:t>
      </w:r>
      <w:r w:rsidRPr="003B39A4">
        <w:t xml:space="preserve">, </w:t>
      </w:r>
      <w:r w:rsidR="003B39A4">
        <w:t>TBMM hiçbir değişiklik</w:t>
      </w:r>
      <w:r w:rsidRPr="003B39A4">
        <w:t xml:space="preserve"> yap</w:t>
      </w:r>
      <w:r w:rsidR="00B763BD" w:rsidRPr="003B39A4">
        <w:t>mamıştır.</w:t>
      </w:r>
      <w:r w:rsidR="00113D20" w:rsidRPr="003B39A4">
        <w:t xml:space="preserve">  </w:t>
      </w:r>
      <w:r w:rsidR="003B39A4">
        <w:t xml:space="preserve">Verilen kanun teklifleri de komisyonda bekletilmektedir. </w:t>
      </w:r>
      <w:r w:rsidR="00B763BD" w:rsidRPr="003B39A4">
        <w:t xml:space="preserve"> </w:t>
      </w:r>
    </w:p>
    <w:p w:rsidR="00113D20" w:rsidRPr="00D2615D" w:rsidRDefault="00B763BD" w:rsidP="00B979A0">
      <w:pPr>
        <w:pStyle w:val="NormalWeb"/>
        <w:jc w:val="both"/>
      </w:pPr>
      <w:r w:rsidRPr="00D2615D">
        <w:rPr>
          <w:b/>
        </w:rPr>
        <w:t xml:space="preserve">              </w:t>
      </w:r>
      <w:r w:rsidR="0057296E" w:rsidRPr="00D2615D">
        <w:t>H</w:t>
      </w:r>
      <w:r w:rsidR="00732CCE" w:rsidRPr="00D2615D">
        <w:t>alihazırda ön lisans mezunu bir teknik</w:t>
      </w:r>
      <w:r w:rsidR="003B39A4">
        <w:t xml:space="preserve"> personel maaşından bile düşük </w:t>
      </w:r>
      <w:r w:rsidR="00732CCE" w:rsidRPr="00D2615D">
        <w:t xml:space="preserve">bir maaş ve emeklilik hakkı karşılığında </w:t>
      </w:r>
      <w:r w:rsidR="0057296E" w:rsidRPr="00D2615D">
        <w:t>çalışan Kamu Avukatlarından</w:t>
      </w:r>
      <w:r w:rsidR="003B39A4">
        <w:t xml:space="preserve"> </w:t>
      </w:r>
      <w:r w:rsidR="00732CCE" w:rsidRPr="00D2615D">
        <w:t>yaşları ve s</w:t>
      </w:r>
      <w:r w:rsidR="003B39A4">
        <w:t xml:space="preserve">air koşulları uygun olanlar,   aynı eğitim </w:t>
      </w:r>
      <w:r w:rsidR="00732CCE" w:rsidRPr="00D2615D">
        <w:t xml:space="preserve">ile ifa edilen hakim/savcı/müfettiş/noter gibi meslek </w:t>
      </w:r>
      <w:proofErr w:type="gramStart"/>
      <w:r w:rsidR="00732CCE" w:rsidRPr="00D2615D">
        <w:t>gruplarına  geçerek</w:t>
      </w:r>
      <w:proofErr w:type="gramEnd"/>
      <w:r w:rsidR="00732CCE" w:rsidRPr="00D2615D">
        <w:t xml:space="preserve"> ücret sorununu çözmeye çalışmaktadı</w:t>
      </w:r>
      <w:r w:rsidR="003B39A4">
        <w:t xml:space="preserve">r. Ücrette adalet sağlanmadığı için kamu avukatı sayısı </w:t>
      </w:r>
      <w:r w:rsidR="0057296E" w:rsidRPr="00D2615D">
        <w:t>hızla azaldığından,</w:t>
      </w:r>
      <w:r w:rsidR="00732CCE" w:rsidRPr="00D2615D">
        <w:t xml:space="preserve">   kamu da</w:t>
      </w:r>
      <w:r w:rsidR="003B39A4">
        <w:t xml:space="preserve">vaları kamu avukatı eliyle </w:t>
      </w:r>
      <w:r w:rsidR="00732CCE" w:rsidRPr="00D2615D">
        <w:t>takip edilemez hale gelmiştir.</w:t>
      </w:r>
      <w:r w:rsidR="00B979A0">
        <w:t xml:space="preserve"> </w:t>
      </w:r>
      <w:r w:rsidR="004119CD">
        <w:t xml:space="preserve">Bu azalmayı durdurmak </w:t>
      </w:r>
      <w:r w:rsidR="00732CCE" w:rsidRPr="00D2615D">
        <w:t xml:space="preserve">için, </w:t>
      </w:r>
      <w:r w:rsidR="004119CD">
        <w:t xml:space="preserve"> Adalet Bakanlığınca hazırlanan</w:t>
      </w:r>
      <w:r w:rsidR="003B39A4">
        <w:t xml:space="preserve"> İnsan Hakları Eylem </w:t>
      </w:r>
      <w:proofErr w:type="gramStart"/>
      <w:r w:rsidR="003B39A4">
        <w:t xml:space="preserve">Planının  </w:t>
      </w:r>
      <w:r w:rsidR="00732CCE" w:rsidRPr="00D2615D">
        <w:t>2</w:t>
      </w:r>
      <w:proofErr w:type="gramEnd"/>
      <w:r w:rsidR="00732CCE" w:rsidRPr="00D2615D">
        <w:t xml:space="preserve">.6.i  maddesinde “ Kamu Avukatlarının Çalışma Esasları ve Özlük Haklarına yönelik iyileştirme yapılacaktır.”   şeklinde taahhütte bulunulmuştur. </w:t>
      </w:r>
    </w:p>
    <w:p w:rsidR="00B763BD" w:rsidRPr="00B979A0" w:rsidRDefault="0057296E" w:rsidP="00B979A0">
      <w:pPr>
        <w:ind w:firstLine="708"/>
        <w:jc w:val="both"/>
        <w:rPr>
          <w:rFonts w:ascii="Times New Roman" w:hAnsi="Times New Roman" w:cs="Times New Roman"/>
          <w:b/>
          <w:sz w:val="24"/>
          <w:szCs w:val="24"/>
        </w:rPr>
      </w:pPr>
      <w:r w:rsidRPr="003B39A4">
        <w:rPr>
          <w:rFonts w:ascii="Times New Roman" w:hAnsi="Times New Roman" w:cs="Times New Roman"/>
          <w:sz w:val="24"/>
          <w:szCs w:val="24"/>
        </w:rPr>
        <w:t xml:space="preserve">Gerek Kamu Denetçiliği Kurumu Kararı, Gerek Adalet Bakanlığı Taahhüdü </w:t>
      </w:r>
      <w:proofErr w:type="gramStart"/>
      <w:r w:rsidRPr="003B39A4">
        <w:rPr>
          <w:rFonts w:ascii="Times New Roman" w:hAnsi="Times New Roman" w:cs="Times New Roman"/>
          <w:sz w:val="24"/>
          <w:szCs w:val="24"/>
        </w:rPr>
        <w:t>ve  gerekse</w:t>
      </w:r>
      <w:proofErr w:type="gramEnd"/>
      <w:r w:rsidRPr="003B39A4">
        <w:rPr>
          <w:rFonts w:ascii="Times New Roman" w:hAnsi="Times New Roman" w:cs="Times New Roman"/>
          <w:sz w:val="24"/>
          <w:szCs w:val="24"/>
        </w:rPr>
        <w:t xml:space="preserve"> </w:t>
      </w:r>
      <w:r w:rsidR="00732CCE" w:rsidRPr="003B39A4">
        <w:rPr>
          <w:rFonts w:ascii="Times New Roman" w:hAnsi="Times New Roman" w:cs="Times New Roman"/>
          <w:sz w:val="24"/>
          <w:szCs w:val="24"/>
        </w:rPr>
        <w:t>Anayasanın 55. Maddesi ile Devlete yüklenen “çalışanların yaptıkları işe uygun adaletli bir ücret elde etmeleri için gerekli tedbirleri alma” yükümlülüğü çer</w:t>
      </w:r>
      <w:r w:rsidR="003B39A4" w:rsidRPr="003B39A4">
        <w:rPr>
          <w:rFonts w:ascii="Times New Roman" w:hAnsi="Times New Roman" w:cs="Times New Roman"/>
          <w:sz w:val="24"/>
          <w:szCs w:val="24"/>
        </w:rPr>
        <w:t>çevesinde    Kamu Avukatlarının</w:t>
      </w:r>
      <w:r w:rsidR="00732CCE" w:rsidRPr="003B39A4">
        <w:rPr>
          <w:rFonts w:ascii="Times New Roman" w:hAnsi="Times New Roman" w:cs="Times New Roman"/>
          <w:sz w:val="24"/>
          <w:szCs w:val="24"/>
        </w:rPr>
        <w:t>,  avukatlık  mesl</w:t>
      </w:r>
      <w:r w:rsidR="003B39A4" w:rsidRPr="003B39A4">
        <w:rPr>
          <w:rFonts w:ascii="Times New Roman" w:hAnsi="Times New Roman" w:cs="Times New Roman"/>
          <w:sz w:val="24"/>
          <w:szCs w:val="24"/>
        </w:rPr>
        <w:t>eğine yaraşır bir ücretlendirme</w:t>
      </w:r>
      <w:r w:rsidR="00732CCE" w:rsidRPr="003B39A4">
        <w:rPr>
          <w:rFonts w:ascii="Times New Roman" w:hAnsi="Times New Roman" w:cs="Times New Roman"/>
          <w:sz w:val="24"/>
          <w:szCs w:val="24"/>
        </w:rPr>
        <w:t>, statü ve özlük hakkına kav</w:t>
      </w:r>
      <w:r w:rsidR="003B39A4" w:rsidRPr="003B39A4">
        <w:rPr>
          <w:rFonts w:ascii="Times New Roman" w:hAnsi="Times New Roman" w:cs="Times New Roman"/>
          <w:sz w:val="24"/>
          <w:szCs w:val="24"/>
        </w:rPr>
        <w:t xml:space="preserve">uşturulması gerektiği açıktır. </w:t>
      </w:r>
      <w:r w:rsidR="00DE2A05" w:rsidRPr="003B39A4">
        <w:rPr>
          <w:rFonts w:ascii="Times New Roman" w:hAnsi="Times New Roman" w:cs="Times New Roman"/>
          <w:color w:val="000000"/>
          <w:sz w:val="24"/>
          <w:szCs w:val="24"/>
        </w:rPr>
        <w:t xml:space="preserve">Kanun teklifi ile kamuda çalışan avukatlar ile </w:t>
      </w:r>
      <w:proofErr w:type="gramStart"/>
      <w:r w:rsidR="00DE2A05" w:rsidRPr="003B39A4">
        <w:rPr>
          <w:rFonts w:ascii="Times New Roman" w:hAnsi="Times New Roman" w:cs="Times New Roman"/>
          <w:color w:val="000000"/>
          <w:sz w:val="24"/>
          <w:szCs w:val="24"/>
        </w:rPr>
        <w:t>hakim</w:t>
      </w:r>
      <w:proofErr w:type="gramEnd"/>
      <w:r w:rsidR="00DE2A05" w:rsidRPr="003B39A4">
        <w:rPr>
          <w:rFonts w:ascii="Times New Roman" w:hAnsi="Times New Roman" w:cs="Times New Roman"/>
          <w:color w:val="000000"/>
          <w:sz w:val="24"/>
          <w:szCs w:val="24"/>
        </w:rPr>
        <w:t>, savcılar ve diğer kariyer meslek kadroları arasında zaman içinde ortaya çıkan ve gittikçe artarak kamu avukatlarının hem mağduriyetine hem de motivasyonunun bozulmasına yol açan ücret farkının giderilmesi sağlanarak</w:t>
      </w:r>
      <w:r w:rsidRPr="003B39A4">
        <w:rPr>
          <w:rFonts w:ascii="Times New Roman" w:hAnsi="Times New Roman" w:cs="Times New Roman"/>
          <w:color w:val="000000"/>
          <w:sz w:val="24"/>
          <w:szCs w:val="24"/>
        </w:rPr>
        <w:t xml:space="preserve">, </w:t>
      </w:r>
      <w:r w:rsidR="00DE2A05" w:rsidRPr="003B39A4">
        <w:rPr>
          <w:rFonts w:ascii="Times New Roman" w:hAnsi="Times New Roman" w:cs="Times New Roman"/>
          <w:color w:val="000000"/>
          <w:sz w:val="24"/>
          <w:szCs w:val="24"/>
        </w:rPr>
        <w:t xml:space="preserve"> adalet ve hakkaniyete aykırı ücret dengesizliğinin ortadan kaldırılması, bu sayede; kamu avukatlığına olan ilginin ve mesleki saygınl</w:t>
      </w:r>
      <w:r w:rsidR="001C1A90" w:rsidRPr="003B39A4">
        <w:rPr>
          <w:rFonts w:ascii="Times New Roman" w:hAnsi="Times New Roman" w:cs="Times New Roman"/>
          <w:color w:val="000000"/>
          <w:sz w:val="24"/>
          <w:szCs w:val="24"/>
        </w:rPr>
        <w:t>ığın artırılması ile D</w:t>
      </w:r>
      <w:r w:rsidR="00DE2A05" w:rsidRPr="003B39A4">
        <w:rPr>
          <w:rFonts w:ascii="Times New Roman" w:hAnsi="Times New Roman" w:cs="Times New Roman"/>
          <w:color w:val="000000"/>
          <w:sz w:val="24"/>
          <w:szCs w:val="24"/>
        </w:rPr>
        <w:t>evlet hukuk hizmetlerinde kalite, güvenilirlik ve verimliliğin yükseltilmesi amaçlanmıştır.</w:t>
      </w:r>
    </w:p>
    <w:p w:rsidR="00725F5E" w:rsidRPr="004119CD" w:rsidRDefault="00B763BD" w:rsidP="004119CD">
      <w:pPr>
        <w:pStyle w:val="NormalWeb"/>
        <w:jc w:val="center"/>
        <w:rPr>
          <w:b/>
          <w:color w:val="000000"/>
        </w:rPr>
      </w:pPr>
      <w:r w:rsidRPr="00D2615D">
        <w:rPr>
          <w:b/>
          <w:color w:val="000000"/>
        </w:rPr>
        <w:lastRenderedPageBreak/>
        <w:t>MADDE GEREKÇELERİ</w:t>
      </w:r>
    </w:p>
    <w:p w:rsidR="00C55072" w:rsidRPr="00D2615D" w:rsidRDefault="001378CE" w:rsidP="00725F5E">
      <w:pPr>
        <w:pStyle w:val="NormalWeb"/>
        <w:jc w:val="both"/>
        <w:rPr>
          <w:color w:val="000000"/>
        </w:rPr>
      </w:pPr>
      <w:r w:rsidRPr="001378CE">
        <w:rPr>
          <w:b/>
          <w:color w:val="000000"/>
        </w:rPr>
        <w:t>MADDE 1-</w:t>
      </w:r>
      <w:r w:rsidR="00B763BD" w:rsidRPr="00D2615D">
        <w:rPr>
          <w:color w:val="000000"/>
        </w:rPr>
        <w:t xml:space="preserve"> </w:t>
      </w:r>
      <w:r>
        <w:rPr>
          <w:color w:val="000000"/>
        </w:rPr>
        <w:t xml:space="preserve">Kamu Avukatlığı ‘Kariyer Meslek’ </w:t>
      </w:r>
      <w:r w:rsidR="006F108B">
        <w:rPr>
          <w:color w:val="000000"/>
        </w:rPr>
        <w:t>olmasına rağmen,  KPSS</w:t>
      </w:r>
      <w:bookmarkStart w:id="0" w:name="_GoBack"/>
      <w:bookmarkEnd w:id="0"/>
      <w:r w:rsidR="00C55072" w:rsidRPr="00D2615D">
        <w:rPr>
          <w:color w:val="000000"/>
        </w:rPr>
        <w:t xml:space="preserve"> B Grubu puan ile  mesleğe kabul edildiğinden kariyer meslek </w:t>
      </w:r>
      <w:r>
        <w:rPr>
          <w:color w:val="000000"/>
        </w:rPr>
        <w:t xml:space="preserve"> olarak  kabul edilmemektedir. Madde ile</w:t>
      </w:r>
      <w:r w:rsidR="00C55072" w:rsidRPr="00D2615D">
        <w:rPr>
          <w:color w:val="000000"/>
        </w:rPr>
        <w:t xml:space="preserve"> </w:t>
      </w:r>
      <w:r>
        <w:rPr>
          <w:color w:val="000000"/>
        </w:rPr>
        <w:t xml:space="preserve">avukatların KPSS A Grubu sınav ile mesleğe kabulü </w:t>
      </w:r>
      <w:r w:rsidR="00C55072" w:rsidRPr="00D2615D">
        <w:rPr>
          <w:color w:val="000000"/>
        </w:rPr>
        <w:t xml:space="preserve">düzenlenmiştir. </w:t>
      </w:r>
    </w:p>
    <w:p w:rsidR="00C55072" w:rsidRPr="00D2615D" w:rsidRDefault="001378CE" w:rsidP="00725F5E">
      <w:pPr>
        <w:pStyle w:val="NormalWeb"/>
        <w:jc w:val="both"/>
        <w:rPr>
          <w:color w:val="000000"/>
        </w:rPr>
      </w:pPr>
      <w:r w:rsidRPr="001378CE">
        <w:rPr>
          <w:b/>
          <w:color w:val="000000"/>
        </w:rPr>
        <w:t>MADDE 2</w:t>
      </w:r>
      <w:r w:rsidR="00C55072" w:rsidRPr="001378CE">
        <w:rPr>
          <w:b/>
          <w:color w:val="000000"/>
        </w:rPr>
        <w:t>-</w:t>
      </w:r>
      <w:r w:rsidR="00C55072" w:rsidRPr="00D2615D">
        <w:rPr>
          <w:color w:val="000000"/>
        </w:rPr>
        <w:t xml:space="preserve"> Devlet Memurları Kanununda hizmet sınıflan itibariyle, avukatlık, denetim, sağlık ve teknik hizmetler sınıfı için belirlenen ek gösterge oranları açısından başlangıçta bir denge kurulmuşken, zaman içerisinde yapılan değişikliklerle bu denge avukatlık hizmetleri sınıfı aleyhine bozulmuştur. Ek gösterge taban ve tavan katsayıları, diğer sınıflara nazaran düşük bırakılmıştır. Ek gösterge ödemeleri de, özel hizmet tazminatı gibi emekli maaşına etki ettiğinden, bu haksız durum emeklilik döneminde de devam etmektedir.</w:t>
      </w:r>
      <w:r>
        <w:rPr>
          <w:color w:val="000000"/>
        </w:rPr>
        <w:t xml:space="preserve"> </w:t>
      </w:r>
      <w:r w:rsidR="00C55072" w:rsidRPr="00D2615D">
        <w:rPr>
          <w:color w:val="000000"/>
        </w:rPr>
        <w:t>Ek gösterge tavan katsayısı 3000 olan Kamu Avukatları, hekimler, mühendisler ve müfettişlere nazaran hem aktif hem de pasif dönemde d</w:t>
      </w:r>
      <w:r>
        <w:rPr>
          <w:color w:val="000000"/>
        </w:rPr>
        <w:t>aha az ek gösterge almaktadır. Madde ile b</w:t>
      </w:r>
      <w:r w:rsidR="00C55072" w:rsidRPr="00D2615D">
        <w:rPr>
          <w:color w:val="000000"/>
        </w:rPr>
        <w:t>u durumun avukatlar lehine düzeltilmesi</w:t>
      </w:r>
      <w:r>
        <w:rPr>
          <w:color w:val="000000"/>
        </w:rPr>
        <w:t xml:space="preserve"> amaçlanmaktadır.</w:t>
      </w:r>
    </w:p>
    <w:p w:rsidR="005E7ECD" w:rsidRPr="00D2615D" w:rsidRDefault="00205B39" w:rsidP="00725F5E">
      <w:pPr>
        <w:pStyle w:val="NormalWeb"/>
        <w:jc w:val="both"/>
        <w:rPr>
          <w:color w:val="000000"/>
        </w:rPr>
      </w:pPr>
      <w:r w:rsidRPr="00205B39">
        <w:rPr>
          <w:b/>
          <w:color w:val="000000"/>
        </w:rPr>
        <w:t>MADDE 3-</w:t>
      </w:r>
      <w:r w:rsidR="00C55072" w:rsidRPr="00D2615D">
        <w:rPr>
          <w:color w:val="000000"/>
        </w:rPr>
        <w:t xml:space="preserve">  </w:t>
      </w:r>
      <w:r w:rsidR="005E7ECD" w:rsidRPr="00D2615D">
        <w:rPr>
          <w:color w:val="000000"/>
        </w:rPr>
        <w:t>657 sayılı Devlet Memurları Kanunu'na tabi olarak istihdam edilen kamu görevlilerine çalıştıkları hizmet sınıfı itibariyle özel hizmet tazminatı ödenmektedir.</w:t>
      </w:r>
    </w:p>
    <w:p w:rsidR="005E7ECD" w:rsidRPr="00D2615D" w:rsidRDefault="005E7ECD" w:rsidP="00725F5E">
      <w:pPr>
        <w:pStyle w:val="NormalWeb"/>
        <w:jc w:val="both"/>
        <w:rPr>
          <w:color w:val="000000"/>
        </w:rPr>
      </w:pPr>
      <w:r w:rsidRPr="00D2615D">
        <w:rPr>
          <w:color w:val="000000"/>
        </w:rPr>
        <w:t>Kamu Avukatları, özel hizmet tazminatı ödemesi bakımından belirlenen oranlara bakıldığında, diğer hizmet sınıflarında istihdam edilen devlet memurlarından daha düşük bir orana tab</w:t>
      </w:r>
      <w:r w:rsidR="00205B39">
        <w:rPr>
          <w:color w:val="000000"/>
        </w:rPr>
        <w:t>i tutulmaktadır. Avukatlık Hizm</w:t>
      </w:r>
      <w:r w:rsidRPr="00D2615D">
        <w:rPr>
          <w:color w:val="000000"/>
        </w:rPr>
        <w:t>etleri Sınıfı, görev, yetki ve sorumluluk bakımından diğer hizmet sınıflarına naz</w:t>
      </w:r>
      <w:r w:rsidR="00C55072" w:rsidRPr="00D2615D">
        <w:rPr>
          <w:color w:val="000000"/>
        </w:rPr>
        <w:t>aran daha fazla özellik ve öneme</w:t>
      </w:r>
      <w:r w:rsidRPr="00D2615D">
        <w:rPr>
          <w:color w:val="000000"/>
        </w:rPr>
        <w:t xml:space="preserve"> haizdir. Buna karşılık, avukatların özel hizmet tazminatı, teknik, sağlık, emniyet ve denetim hizmetleri sınıflarındaki memurların aldıkları orandan azdır. Devlet Memurları Kanununda, uzman tabipler için % 215, pratisyen hekimler için % 145, Teknik elemanlar için % 175, müfettişler için % 195 oranında özel hizmet tazminatı ödenmesi öngörülmüşken, Avukatlar için belirlenen oran % 135 olarak uygulanmaktadır. Söz konusu tazminat, emeklilik maaşına da etki etmesi nedeniyle, bu orantısızlık emeklilik döneminde de devam etmektedir. Kamu avukatlarının, yürütmekte olduğu görev ve üstlendikleri sorumluluk düşünüldüğünde, </w:t>
      </w:r>
      <w:r w:rsidR="00205B39">
        <w:rPr>
          <w:color w:val="000000"/>
        </w:rPr>
        <w:t xml:space="preserve">madde ile </w:t>
      </w:r>
      <w:r w:rsidRPr="00D2615D">
        <w:rPr>
          <w:color w:val="000000"/>
        </w:rPr>
        <w:t>diğer hizmet sınıfları için öngörülen tazminata orantılı bir o</w:t>
      </w:r>
      <w:r w:rsidR="00205B39">
        <w:rPr>
          <w:color w:val="000000"/>
        </w:rPr>
        <w:t>ran belirlenmesi ve özel hizmet</w:t>
      </w:r>
      <w:r w:rsidRPr="00D2615D">
        <w:rPr>
          <w:color w:val="000000"/>
        </w:rPr>
        <w:t xml:space="preserve"> tazminatı oranının </w:t>
      </w:r>
      <w:r w:rsidR="00205B39">
        <w:rPr>
          <w:color w:val="000000"/>
        </w:rPr>
        <w:t>artırılması amaçlanmaktadır.</w:t>
      </w:r>
    </w:p>
    <w:p w:rsidR="005E7ECD" w:rsidRPr="00D2615D" w:rsidRDefault="00205B39" w:rsidP="00725F5E">
      <w:pPr>
        <w:pStyle w:val="NormalWeb"/>
        <w:jc w:val="both"/>
        <w:rPr>
          <w:color w:val="000000"/>
        </w:rPr>
      </w:pPr>
      <w:r w:rsidRPr="00205B39">
        <w:rPr>
          <w:b/>
          <w:color w:val="000000"/>
        </w:rPr>
        <w:t>MADDE 4-</w:t>
      </w:r>
      <w:r w:rsidR="005E7ECD" w:rsidRPr="00D2615D">
        <w:rPr>
          <w:color w:val="000000"/>
        </w:rPr>
        <w:t xml:space="preserve"> Avukatların asli görevi, müvekkillerini yargı yerlerinde ve çeşitli Kurum ve Kuruluşlar nezdinde temsil etmektir. Özü temsil olan savunma görevini Kamuda, müvekkilleri Kamu Kurumlarım temsil etmek suretiyle ifa eden Kamu Avukatlarına, </w:t>
      </w:r>
      <w:proofErr w:type="spellStart"/>
      <w:r w:rsidR="005E7ECD" w:rsidRPr="00D2615D">
        <w:rPr>
          <w:color w:val="000000"/>
        </w:rPr>
        <w:t>Muhakemat</w:t>
      </w:r>
      <w:proofErr w:type="spellEnd"/>
      <w:r w:rsidR="005E7ECD" w:rsidRPr="00D2615D">
        <w:rPr>
          <w:color w:val="000000"/>
        </w:rPr>
        <w:t xml:space="preserve"> Müdürlerine, Hukuk İşleri Müdürlerine ve Hukuk Müşavirlerine, bulundukları makam itibariyle Devlet Memurları Kanununda öngörülen şekilde makam ve temsil tazminatı ödemesi yapılmamaktadır.</w:t>
      </w:r>
    </w:p>
    <w:p w:rsidR="00357C86" w:rsidRPr="00D2615D" w:rsidRDefault="005E7ECD" w:rsidP="00725F5E">
      <w:pPr>
        <w:pStyle w:val="NormalWeb"/>
        <w:jc w:val="both"/>
        <w:rPr>
          <w:color w:val="000000"/>
        </w:rPr>
      </w:pPr>
      <w:r w:rsidRPr="00D2615D">
        <w:rPr>
          <w:color w:val="000000"/>
        </w:rPr>
        <w:t>657 sayılı Devlet Memurları Kanununun ekli IV sayılı Makam Tazminatı Cetvelinde, hangi devlet memurlarının ne oranda makam tazminatından faydalanacakları düzenlenmiştir. Kamu Avukatları ile Hukuk Müşavirleri, müvek</w:t>
      </w:r>
      <w:r w:rsidR="00357C86">
        <w:rPr>
          <w:color w:val="000000"/>
        </w:rPr>
        <w:t>killeri olan Devleti temsil etm</w:t>
      </w:r>
      <w:r w:rsidRPr="00D2615D">
        <w:rPr>
          <w:color w:val="000000"/>
        </w:rPr>
        <w:t>elerine rağmen makam ve temsil tazminatı uygula</w:t>
      </w:r>
      <w:r w:rsidR="00357C86">
        <w:rPr>
          <w:color w:val="000000"/>
        </w:rPr>
        <w:t xml:space="preserve">masının dışında bırakılmıştır. Madde ile bu durumun düzeltilmesi amaçlanmaktadır. </w:t>
      </w:r>
    </w:p>
    <w:p w:rsidR="00F415A0" w:rsidRPr="00D2615D" w:rsidRDefault="00D878ED" w:rsidP="005E7ECD">
      <w:pPr>
        <w:pStyle w:val="NormalWeb"/>
        <w:rPr>
          <w:color w:val="000000"/>
        </w:rPr>
      </w:pPr>
      <w:r w:rsidRPr="00D878ED">
        <w:rPr>
          <w:b/>
          <w:color w:val="000000"/>
        </w:rPr>
        <w:t>MADDE 5-</w:t>
      </w:r>
      <w:r w:rsidR="00BC591C">
        <w:rPr>
          <w:color w:val="000000"/>
        </w:rPr>
        <w:t xml:space="preserve"> Madde ile kamu avukatlarının özlük haklarının hak ettikleri şekilde düzeltilmesi amaçlanmaktadır. </w:t>
      </w:r>
    </w:p>
    <w:p w:rsidR="00D2615D" w:rsidRPr="00D2615D" w:rsidRDefault="0047662A" w:rsidP="00D2615D">
      <w:pPr>
        <w:jc w:val="both"/>
        <w:rPr>
          <w:rFonts w:ascii="Times New Roman" w:hAnsi="Times New Roman" w:cs="Times New Roman"/>
          <w:sz w:val="24"/>
          <w:szCs w:val="24"/>
        </w:rPr>
      </w:pPr>
      <w:r w:rsidRPr="0047662A">
        <w:rPr>
          <w:rFonts w:ascii="Times New Roman" w:hAnsi="Times New Roman" w:cs="Times New Roman"/>
          <w:b/>
          <w:color w:val="000000"/>
          <w:sz w:val="24"/>
          <w:szCs w:val="24"/>
        </w:rPr>
        <w:lastRenderedPageBreak/>
        <w:t>MADDE 6-</w:t>
      </w:r>
      <w:r w:rsidR="00F415A0" w:rsidRPr="00D2615D">
        <w:rPr>
          <w:rFonts w:ascii="Times New Roman" w:hAnsi="Times New Roman" w:cs="Times New Roman"/>
          <w:color w:val="000000"/>
          <w:sz w:val="24"/>
          <w:szCs w:val="24"/>
        </w:rPr>
        <w:t xml:space="preserve"> </w:t>
      </w:r>
      <w:r w:rsidR="00D2615D" w:rsidRPr="00D2615D">
        <w:rPr>
          <w:rFonts w:ascii="Times New Roman" w:hAnsi="Times New Roman" w:cs="Times New Roman"/>
          <w:sz w:val="24"/>
          <w:szCs w:val="24"/>
        </w:rPr>
        <w:t xml:space="preserve">Son zamanlarda eşit işe eşit ücret verilmesi yönünde düzenlemeler yapılmış olup; </w:t>
      </w:r>
      <w:proofErr w:type="gramStart"/>
      <w:r w:rsidR="00D2615D" w:rsidRPr="00D2615D">
        <w:rPr>
          <w:rFonts w:ascii="Times New Roman" w:hAnsi="Times New Roman" w:cs="Times New Roman"/>
          <w:sz w:val="24"/>
          <w:szCs w:val="24"/>
        </w:rPr>
        <w:t>hakim</w:t>
      </w:r>
      <w:proofErr w:type="gramEnd"/>
      <w:r w:rsidR="00D2615D" w:rsidRPr="00D2615D">
        <w:rPr>
          <w:rFonts w:ascii="Times New Roman" w:hAnsi="Times New Roman" w:cs="Times New Roman"/>
          <w:sz w:val="24"/>
          <w:szCs w:val="24"/>
        </w:rPr>
        <w:t xml:space="preserve">-savcı, müfettiş, iç denetçi, doktor, eczacı, mühendis, kimyager, biyolog, öğretmen, şube müdürü gibi diğer meslek gruplarının yine kamuda çalışan avukatlar ile hukukçuların büyük bir kısmına verilmeyen makam, görev, temsil, denetim ve sair adlarla verilen tazminatları bulunduğu halde, kamuda çalışan avukatların ve hukukçuların maaşlarının asgari ücretin biraz üzerinde olması sebebiyle kamuda çalışan avukat ve hukukçular had safhada mağduriyet yaşamaktadır. Zaman içerisinde yapılan değişikliklerle sayılan meslek gruplarıyla avukat ve hukuk müşavirlerinin aleyhine denge bozulmuştur. Adalet sisteminin savunma ayağının temsilcileri olan kamu avukat ve hukuk müşavirleri ile meslektaşları olan hâkim ve savcıların ücretleri aralarındaki uçurum, her geçen yıl büyümektedir. Her ikisi de adaletin tecellisine katkı veren kamu çalışanları arasındaki bu durum, mesleki </w:t>
      </w:r>
      <w:proofErr w:type="gramStart"/>
      <w:r w:rsidR="00D2615D" w:rsidRPr="00D2615D">
        <w:rPr>
          <w:rFonts w:ascii="Times New Roman" w:hAnsi="Times New Roman" w:cs="Times New Roman"/>
          <w:sz w:val="24"/>
          <w:szCs w:val="24"/>
        </w:rPr>
        <w:t>motivasyonu</w:t>
      </w:r>
      <w:proofErr w:type="gramEnd"/>
      <w:r w:rsidR="00D2615D" w:rsidRPr="00D2615D">
        <w:rPr>
          <w:rFonts w:ascii="Times New Roman" w:hAnsi="Times New Roman" w:cs="Times New Roman"/>
          <w:sz w:val="24"/>
          <w:szCs w:val="24"/>
        </w:rPr>
        <w:t xml:space="preserve"> olumsuz etkilediği gibi hakkaniyete de aykırılık oluşturmaktadır.</w:t>
      </w:r>
    </w:p>
    <w:p w:rsidR="00D2615D" w:rsidRPr="00D2615D" w:rsidRDefault="00D2615D" w:rsidP="00D2615D">
      <w:pPr>
        <w:jc w:val="both"/>
        <w:rPr>
          <w:rFonts w:ascii="Times New Roman" w:hAnsi="Times New Roman" w:cs="Times New Roman"/>
          <w:sz w:val="24"/>
          <w:szCs w:val="24"/>
        </w:rPr>
      </w:pPr>
      <w:r w:rsidRPr="00D2615D">
        <w:rPr>
          <w:rFonts w:ascii="Times New Roman" w:hAnsi="Times New Roman" w:cs="Times New Roman"/>
          <w:sz w:val="24"/>
          <w:szCs w:val="24"/>
        </w:rPr>
        <w:t xml:space="preserve"> </w:t>
      </w:r>
      <w:r w:rsidRPr="00D2615D">
        <w:rPr>
          <w:rFonts w:ascii="Times New Roman" w:hAnsi="Times New Roman" w:cs="Times New Roman"/>
          <w:sz w:val="24"/>
          <w:szCs w:val="24"/>
        </w:rPr>
        <w:tab/>
        <w:t xml:space="preserve">Ülke genelinde bakıldığında kamuda çalışan avukat, hukuk müşaviri sayısı toplam yaklaşık 5000 civarında olup bu sayı özlük hakları ve ağır çalışma şartları nedeniyle istifa ve ya başka mesleğe geçme sebebiyle gün geçtikçe azalmaktadır. Ayrıca Avukat ve Hukuk </w:t>
      </w:r>
      <w:r w:rsidR="00690D88" w:rsidRPr="00D2615D">
        <w:rPr>
          <w:rFonts w:ascii="Times New Roman" w:hAnsi="Times New Roman" w:cs="Times New Roman"/>
          <w:sz w:val="24"/>
          <w:szCs w:val="24"/>
        </w:rPr>
        <w:t>Müşavirlerinin</w:t>
      </w:r>
      <w:r w:rsidRPr="00D2615D">
        <w:rPr>
          <w:rFonts w:ascii="Times New Roman" w:hAnsi="Times New Roman" w:cs="Times New Roman"/>
          <w:sz w:val="24"/>
          <w:szCs w:val="24"/>
        </w:rPr>
        <w:t xml:space="preserve"> takip ettiği davalar neticesi toplanan </w:t>
      </w:r>
      <w:proofErr w:type="gramStart"/>
      <w:r w:rsidRPr="00D2615D">
        <w:rPr>
          <w:rFonts w:ascii="Times New Roman" w:hAnsi="Times New Roman" w:cs="Times New Roman"/>
          <w:sz w:val="24"/>
          <w:szCs w:val="24"/>
        </w:rPr>
        <w:t>vekalet</w:t>
      </w:r>
      <w:proofErr w:type="gramEnd"/>
      <w:r w:rsidRPr="00D2615D">
        <w:rPr>
          <w:rFonts w:ascii="Times New Roman" w:hAnsi="Times New Roman" w:cs="Times New Roman"/>
          <w:sz w:val="24"/>
          <w:szCs w:val="24"/>
        </w:rPr>
        <w:t xml:space="preserve"> ücretlerinden dağıtım sonunda arta kalan tutarların hazineye aktarılması sebebiyle özlük haklarında yapılacak olan iyileştirmeler, kamu maliyesine bir yük getirmeyecektir.</w:t>
      </w:r>
    </w:p>
    <w:p w:rsidR="00D2615D" w:rsidRPr="00D2615D" w:rsidRDefault="00D2615D" w:rsidP="00D2615D">
      <w:pPr>
        <w:jc w:val="both"/>
        <w:rPr>
          <w:rFonts w:ascii="Times New Roman" w:hAnsi="Times New Roman" w:cs="Times New Roman"/>
          <w:sz w:val="24"/>
          <w:szCs w:val="24"/>
        </w:rPr>
      </w:pPr>
      <w:r w:rsidRPr="00D2615D">
        <w:rPr>
          <w:rFonts w:ascii="Times New Roman" w:hAnsi="Times New Roman" w:cs="Times New Roman"/>
          <w:sz w:val="24"/>
          <w:szCs w:val="24"/>
        </w:rPr>
        <w:tab/>
        <w:t>Cumhuriyet savcılarının görevleri sırasında kamuyu temsil etmeleri gibi Kamu Avukatları ve Hukuk Müşavirleri de çalıştıkları kurumu yargı organları temsil etmektedir.</w:t>
      </w:r>
    </w:p>
    <w:p w:rsidR="00D2615D" w:rsidRPr="00D2615D" w:rsidRDefault="00690D88" w:rsidP="00D2615D">
      <w:pPr>
        <w:jc w:val="both"/>
        <w:rPr>
          <w:rFonts w:ascii="Times New Roman" w:hAnsi="Times New Roman" w:cs="Times New Roman"/>
          <w:color w:val="000000"/>
          <w:sz w:val="24"/>
          <w:szCs w:val="24"/>
        </w:rPr>
      </w:pPr>
      <w:r w:rsidRPr="00690D88">
        <w:rPr>
          <w:rFonts w:ascii="Times New Roman" w:hAnsi="Times New Roman" w:cs="Times New Roman"/>
          <w:b/>
          <w:color w:val="000000"/>
          <w:sz w:val="24"/>
          <w:szCs w:val="24"/>
        </w:rPr>
        <w:t>MADDE 7-</w:t>
      </w:r>
      <w:r>
        <w:rPr>
          <w:rFonts w:ascii="Times New Roman" w:hAnsi="Times New Roman" w:cs="Times New Roman"/>
          <w:color w:val="000000"/>
          <w:sz w:val="24"/>
          <w:szCs w:val="24"/>
        </w:rPr>
        <w:t xml:space="preserve"> </w:t>
      </w:r>
      <w:r w:rsidRPr="00690D88">
        <w:rPr>
          <w:rFonts w:ascii="Times New Roman" w:hAnsi="Times New Roman" w:cs="Times New Roman"/>
          <w:color w:val="000000"/>
          <w:sz w:val="24"/>
          <w:szCs w:val="24"/>
        </w:rPr>
        <w:t xml:space="preserve">Madde ile kamu avukatlarının özlük haklarının hak ettikleri şekilde düzeltilmesi amaçlanmaktadır. </w:t>
      </w:r>
      <w:r w:rsidR="00D2615D" w:rsidRPr="00D2615D">
        <w:rPr>
          <w:rFonts w:ascii="Times New Roman" w:hAnsi="Times New Roman" w:cs="Times New Roman"/>
          <w:color w:val="000000"/>
          <w:sz w:val="24"/>
          <w:szCs w:val="24"/>
        </w:rPr>
        <w:t xml:space="preserve"> </w:t>
      </w:r>
    </w:p>
    <w:p w:rsidR="005E7ECD" w:rsidRPr="00D2615D" w:rsidRDefault="00690D88" w:rsidP="005E7ECD">
      <w:pPr>
        <w:pStyle w:val="NormalWeb"/>
        <w:rPr>
          <w:color w:val="000000"/>
        </w:rPr>
      </w:pPr>
      <w:r w:rsidRPr="00690D88">
        <w:rPr>
          <w:b/>
          <w:color w:val="000000"/>
        </w:rPr>
        <w:t>MADDE 8</w:t>
      </w:r>
      <w:r w:rsidR="005E7ECD" w:rsidRPr="00690D88">
        <w:rPr>
          <w:b/>
          <w:color w:val="000000"/>
        </w:rPr>
        <w:t>-</w:t>
      </w:r>
      <w:r w:rsidR="005E7ECD" w:rsidRPr="00D2615D">
        <w:rPr>
          <w:color w:val="000000"/>
        </w:rPr>
        <w:t xml:space="preserve"> Yürürlük maddesidir.</w:t>
      </w:r>
    </w:p>
    <w:p w:rsidR="005E7ECD" w:rsidRDefault="00690D88" w:rsidP="005E7ECD">
      <w:pPr>
        <w:pStyle w:val="NormalWeb"/>
        <w:rPr>
          <w:color w:val="000000"/>
        </w:rPr>
      </w:pPr>
      <w:r w:rsidRPr="00690D88">
        <w:rPr>
          <w:b/>
          <w:color w:val="000000"/>
        </w:rPr>
        <w:t>MADDE</w:t>
      </w:r>
      <w:r w:rsidR="00D2615D" w:rsidRPr="00690D88">
        <w:rPr>
          <w:b/>
          <w:color w:val="000000"/>
        </w:rPr>
        <w:t xml:space="preserve"> 9</w:t>
      </w:r>
      <w:r w:rsidR="005E7ECD" w:rsidRPr="00690D88">
        <w:rPr>
          <w:b/>
          <w:color w:val="000000"/>
        </w:rPr>
        <w:t>-</w:t>
      </w:r>
      <w:r w:rsidR="005E7ECD" w:rsidRPr="00D2615D">
        <w:rPr>
          <w:color w:val="000000"/>
        </w:rPr>
        <w:t xml:space="preserve"> Yürütme madde</w:t>
      </w:r>
      <w:r w:rsidR="00F415A0" w:rsidRPr="00D2615D">
        <w:rPr>
          <w:color w:val="000000"/>
        </w:rPr>
        <w:t>sidir.</w:t>
      </w:r>
    </w:p>
    <w:p w:rsidR="00D2615D" w:rsidRDefault="00D2615D" w:rsidP="005E7ECD">
      <w:pPr>
        <w:pStyle w:val="NormalWeb"/>
        <w:rPr>
          <w:color w:val="000000"/>
        </w:rPr>
      </w:pPr>
    </w:p>
    <w:p w:rsidR="00D2615D" w:rsidRDefault="00D2615D" w:rsidP="005E7ECD">
      <w:pPr>
        <w:pStyle w:val="NormalWeb"/>
        <w:rPr>
          <w:color w:val="000000"/>
        </w:rPr>
      </w:pPr>
    </w:p>
    <w:p w:rsidR="00D2615D" w:rsidRDefault="00D2615D" w:rsidP="005E7ECD">
      <w:pPr>
        <w:pStyle w:val="NormalWeb"/>
        <w:rPr>
          <w:color w:val="000000"/>
        </w:rPr>
      </w:pPr>
    </w:p>
    <w:p w:rsidR="00D2615D" w:rsidRDefault="00D2615D" w:rsidP="005E7ECD">
      <w:pPr>
        <w:pStyle w:val="NormalWeb"/>
        <w:rPr>
          <w:color w:val="000000"/>
        </w:rPr>
      </w:pPr>
    </w:p>
    <w:p w:rsidR="00D2615D" w:rsidRDefault="00D2615D" w:rsidP="005E7ECD">
      <w:pPr>
        <w:pStyle w:val="NormalWeb"/>
        <w:rPr>
          <w:color w:val="000000"/>
        </w:rPr>
      </w:pPr>
    </w:p>
    <w:p w:rsidR="00D2615D" w:rsidRDefault="00D2615D" w:rsidP="005E7ECD">
      <w:pPr>
        <w:pStyle w:val="NormalWeb"/>
        <w:rPr>
          <w:color w:val="000000"/>
        </w:rPr>
      </w:pPr>
    </w:p>
    <w:p w:rsidR="00D2615D" w:rsidRDefault="00D2615D" w:rsidP="005E7ECD">
      <w:pPr>
        <w:pStyle w:val="NormalWeb"/>
        <w:rPr>
          <w:color w:val="000000"/>
        </w:rPr>
      </w:pPr>
    </w:p>
    <w:p w:rsidR="00D2615D" w:rsidRPr="00D2615D" w:rsidRDefault="00D2615D" w:rsidP="005E7ECD">
      <w:pPr>
        <w:pStyle w:val="NormalWeb"/>
        <w:rPr>
          <w:color w:val="000000"/>
        </w:rPr>
      </w:pPr>
    </w:p>
    <w:p w:rsidR="005E7ECD" w:rsidRPr="00D2615D" w:rsidRDefault="005E7ECD" w:rsidP="00DE2A05">
      <w:pPr>
        <w:pStyle w:val="NormalWeb"/>
        <w:rPr>
          <w:color w:val="000000"/>
        </w:rPr>
      </w:pPr>
    </w:p>
    <w:p w:rsidR="00A11847" w:rsidRPr="00D2615D" w:rsidRDefault="004E49B8" w:rsidP="004E49B8">
      <w:pPr>
        <w:ind w:firstLine="708"/>
        <w:jc w:val="center"/>
        <w:rPr>
          <w:rFonts w:ascii="Times New Roman" w:hAnsi="Times New Roman" w:cs="Times New Roman"/>
          <w:b/>
          <w:sz w:val="24"/>
          <w:szCs w:val="24"/>
        </w:rPr>
      </w:pPr>
      <w:r w:rsidRPr="00D2615D">
        <w:rPr>
          <w:rFonts w:ascii="Times New Roman" w:hAnsi="Times New Roman" w:cs="Times New Roman"/>
          <w:b/>
          <w:sz w:val="24"/>
          <w:szCs w:val="24"/>
        </w:rPr>
        <w:lastRenderedPageBreak/>
        <w:t>657 SAYILI</w:t>
      </w:r>
      <w:r w:rsidR="001E7CBB">
        <w:rPr>
          <w:rFonts w:ascii="Times New Roman" w:hAnsi="Times New Roman" w:cs="Times New Roman"/>
          <w:b/>
          <w:sz w:val="24"/>
          <w:szCs w:val="24"/>
        </w:rPr>
        <w:t xml:space="preserve"> DEVLET MEMURLARI KANUNU VE BAZI</w:t>
      </w:r>
      <w:r w:rsidR="00EA779A" w:rsidRPr="00D2615D">
        <w:rPr>
          <w:rFonts w:ascii="Times New Roman" w:hAnsi="Times New Roman" w:cs="Times New Roman"/>
          <w:b/>
          <w:sz w:val="24"/>
          <w:szCs w:val="24"/>
        </w:rPr>
        <w:t xml:space="preserve"> KANUN VE </w:t>
      </w:r>
      <w:r w:rsidRPr="00D2615D">
        <w:rPr>
          <w:rFonts w:ascii="Times New Roman" w:hAnsi="Times New Roman" w:cs="Times New Roman"/>
          <w:b/>
          <w:sz w:val="24"/>
          <w:szCs w:val="24"/>
        </w:rPr>
        <w:t>KANUN HÜKMÜNDE</w:t>
      </w:r>
      <w:r w:rsidR="00EA779A" w:rsidRPr="00D2615D">
        <w:rPr>
          <w:rFonts w:ascii="Times New Roman" w:hAnsi="Times New Roman" w:cs="Times New Roman"/>
          <w:b/>
          <w:sz w:val="24"/>
          <w:szCs w:val="24"/>
        </w:rPr>
        <w:t xml:space="preserve"> </w:t>
      </w:r>
      <w:r w:rsidRPr="00D2615D">
        <w:rPr>
          <w:rFonts w:ascii="Times New Roman" w:hAnsi="Times New Roman" w:cs="Times New Roman"/>
          <w:b/>
          <w:sz w:val="24"/>
          <w:szCs w:val="24"/>
        </w:rPr>
        <w:t xml:space="preserve">KARARNAMELERDE DEĞİŞİKLİK </w:t>
      </w:r>
      <w:r w:rsidR="00A11847" w:rsidRPr="00D2615D">
        <w:rPr>
          <w:rFonts w:ascii="Times New Roman" w:hAnsi="Times New Roman" w:cs="Times New Roman"/>
          <w:b/>
          <w:sz w:val="24"/>
          <w:szCs w:val="24"/>
        </w:rPr>
        <w:t>YAPILMASI HAKKINDA KANUN TEKLİFİ</w:t>
      </w:r>
    </w:p>
    <w:p w:rsidR="00EA779A" w:rsidRPr="00D2615D" w:rsidRDefault="00EA779A" w:rsidP="004E49B8">
      <w:pPr>
        <w:ind w:firstLine="708"/>
        <w:jc w:val="center"/>
        <w:rPr>
          <w:rFonts w:ascii="Times New Roman" w:hAnsi="Times New Roman" w:cs="Times New Roman"/>
          <w:b/>
          <w:sz w:val="24"/>
          <w:szCs w:val="24"/>
        </w:rPr>
      </w:pPr>
    </w:p>
    <w:p w:rsidR="00E056EF" w:rsidRPr="00D2615D" w:rsidRDefault="00E056EF" w:rsidP="00E056EF">
      <w:pPr>
        <w:jc w:val="both"/>
        <w:rPr>
          <w:rFonts w:ascii="Times New Roman" w:hAnsi="Times New Roman" w:cs="Times New Roman"/>
          <w:color w:val="000000"/>
          <w:sz w:val="24"/>
          <w:szCs w:val="24"/>
        </w:rPr>
      </w:pPr>
      <w:r w:rsidRPr="00D2615D">
        <w:rPr>
          <w:rFonts w:ascii="Times New Roman" w:hAnsi="Times New Roman" w:cs="Times New Roman"/>
          <w:b/>
          <w:color w:val="000000"/>
          <w:sz w:val="24"/>
          <w:szCs w:val="24"/>
        </w:rPr>
        <w:t>MADDE 1 -</w:t>
      </w:r>
      <w:r w:rsidRPr="00D2615D">
        <w:rPr>
          <w:rFonts w:ascii="Times New Roman" w:hAnsi="Times New Roman" w:cs="Times New Roman"/>
          <w:color w:val="000000"/>
          <w:sz w:val="24"/>
          <w:szCs w:val="24"/>
        </w:rPr>
        <w:t xml:space="preserve"> 14/7/1965 tarihli ve 657 sayılı Devlet Memurları Kanununa aşağıdaki ek madde eklenmiştir.</w:t>
      </w:r>
    </w:p>
    <w:p w:rsidR="00276C1F" w:rsidRPr="00D2615D" w:rsidRDefault="00200BB6" w:rsidP="00E056EF">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w:t>
      </w:r>
      <w:r w:rsidR="00E056EF" w:rsidRPr="00D2615D">
        <w:rPr>
          <w:rFonts w:ascii="Times New Roman" w:hAnsi="Times New Roman" w:cs="Times New Roman"/>
          <w:b/>
          <w:sz w:val="24"/>
          <w:szCs w:val="24"/>
        </w:rPr>
        <w:t xml:space="preserve">Ek </w:t>
      </w:r>
      <w:r w:rsidR="00276C1F" w:rsidRPr="00D2615D">
        <w:rPr>
          <w:rFonts w:ascii="Times New Roman" w:hAnsi="Times New Roman" w:cs="Times New Roman"/>
          <w:b/>
          <w:sz w:val="24"/>
          <w:szCs w:val="24"/>
        </w:rPr>
        <w:t xml:space="preserve">Madde </w:t>
      </w:r>
      <w:r w:rsidR="00E056EF" w:rsidRPr="00D2615D">
        <w:rPr>
          <w:rFonts w:ascii="Times New Roman" w:hAnsi="Times New Roman" w:cs="Times New Roman"/>
          <w:b/>
          <w:sz w:val="24"/>
          <w:szCs w:val="24"/>
        </w:rPr>
        <w:t>45</w:t>
      </w:r>
      <w:r w:rsidR="00276C1F" w:rsidRPr="00D2615D">
        <w:rPr>
          <w:rFonts w:ascii="Times New Roman" w:hAnsi="Times New Roman" w:cs="Times New Roman"/>
          <w:b/>
          <w:sz w:val="24"/>
          <w:szCs w:val="24"/>
        </w:rPr>
        <w:t>-</w:t>
      </w:r>
      <w:r w:rsidR="00276C1F" w:rsidRPr="00D2615D">
        <w:rPr>
          <w:rFonts w:ascii="Times New Roman" w:eastAsia="Times New Roman" w:hAnsi="Times New Roman" w:cs="Times New Roman"/>
          <w:b/>
          <w:sz w:val="24"/>
          <w:szCs w:val="24"/>
          <w:lang w:eastAsia="tr-TR"/>
        </w:rPr>
        <w:t xml:space="preserve"> </w:t>
      </w:r>
      <w:r w:rsidR="00276C1F" w:rsidRPr="00D2615D">
        <w:rPr>
          <w:rFonts w:ascii="Times New Roman" w:eastAsia="Times New Roman" w:hAnsi="Times New Roman" w:cs="Times New Roman"/>
          <w:sz w:val="24"/>
          <w:szCs w:val="24"/>
          <w:lang w:eastAsia="tr-TR"/>
        </w:rPr>
        <w:t>Bakanlıklar ile diğer kamu kurum ve kuruluşları, Avukat, Hazine Avukatı Hukuk Müşavir kadrolarına</w:t>
      </w:r>
      <w:r w:rsidR="000122B0" w:rsidRPr="00D2615D">
        <w:rPr>
          <w:rFonts w:ascii="Times New Roman" w:eastAsia="Times New Roman" w:hAnsi="Times New Roman" w:cs="Times New Roman"/>
          <w:sz w:val="24"/>
          <w:szCs w:val="24"/>
          <w:lang w:eastAsia="tr-TR"/>
        </w:rPr>
        <w:t xml:space="preserve"> (A Grubu Kadro)</w:t>
      </w:r>
      <w:r w:rsidR="00276C1F" w:rsidRPr="00D2615D">
        <w:rPr>
          <w:rFonts w:ascii="Times New Roman" w:eastAsia="Times New Roman" w:hAnsi="Times New Roman" w:cs="Times New Roman"/>
          <w:sz w:val="24"/>
          <w:szCs w:val="24"/>
          <w:lang w:eastAsia="tr-TR"/>
        </w:rPr>
        <w:t>, özel yarışma sınavı ile alım yapabilirler. Giriş sınavı merkezi sınav sonuçlarına göre; yazılı ve sözlü veya yalnızca sözlü sınavdan oluşur. Giriş sınavı için, eleme sınavı sonucunda aranacak puan türleri, taban puanları ve sınavda alınan başarı derecelerine göre çağrılacak aday sayısı tespit edilerek, giriş sınavı duyurusuyla ilan edilir. Ancak, giriş sınavına çağrılacak aday sayısı, atama yapılacak kadro sayısının yirmi katından, yalnızca sözlü sınav yapılması hâlinde sözlü sınava çağrılacak aday sayısı giriş sınavı duyurusunda belirtilen kadronun dört katından fazla olamaz. Yazılı sınav, kurumun görev alanına göre yönetmelikle belirlenen konulardan yapılır. Yazılı sınav sonucunda yetmiş puandan az olmamak üzere, en yüksek puandan başlanarak giriş sınavı duyurusunda belirtilen kadronun dört katına kadar aday sözlü sınava çağrılır. Sözlü sınav</w:t>
      </w:r>
      <w:r w:rsidR="00465BF2" w:rsidRPr="00D2615D">
        <w:rPr>
          <w:rFonts w:ascii="Times New Roman" w:eastAsia="Times New Roman" w:hAnsi="Times New Roman" w:cs="Times New Roman"/>
          <w:sz w:val="24"/>
          <w:szCs w:val="24"/>
          <w:lang w:eastAsia="tr-TR"/>
        </w:rPr>
        <w:t>da</w:t>
      </w:r>
      <w:r w:rsidR="00276C1F" w:rsidRPr="00D2615D">
        <w:rPr>
          <w:rFonts w:ascii="Times New Roman" w:eastAsia="Times New Roman" w:hAnsi="Times New Roman" w:cs="Times New Roman"/>
          <w:sz w:val="24"/>
          <w:szCs w:val="24"/>
          <w:lang w:eastAsia="tr-TR"/>
        </w:rPr>
        <w:t>,</w:t>
      </w:r>
      <w:r w:rsidR="00495018" w:rsidRPr="00D2615D">
        <w:rPr>
          <w:rFonts w:ascii="Times New Roman" w:eastAsia="Times New Roman" w:hAnsi="Times New Roman" w:cs="Times New Roman"/>
          <w:sz w:val="24"/>
          <w:szCs w:val="24"/>
          <w:lang w:eastAsia="tr-TR"/>
        </w:rPr>
        <w:t xml:space="preserve"> </w:t>
      </w:r>
      <w:r w:rsidR="00495018" w:rsidRPr="00D2615D">
        <w:rPr>
          <w:rFonts w:ascii="Times New Roman" w:hAnsi="Times New Roman" w:cs="Times New Roman"/>
          <w:sz w:val="24"/>
          <w:szCs w:val="24"/>
        </w:rPr>
        <w:t>sınav komisyonunca sınavda sorulacak soruların önceden hazırlanması ve tutanağa bağlanması, her adaya sorulan soruların kayda geçirilmesi ve sorulan sorulara adayların verdiği yanıtlara hangi komisyon üyesince, hangi notun takdir edildiğinin t</w:t>
      </w:r>
      <w:r w:rsidR="000122B0" w:rsidRPr="00D2615D">
        <w:rPr>
          <w:rFonts w:ascii="Times New Roman" w:hAnsi="Times New Roman" w:cs="Times New Roman"/>
          <w:sz w:val="24"/>
          <w:szCs w:val="24"/>
        </w:rPr>
        <w:t>utanakta ayrı ayrı gösterilmesi</w:t>
      </w:r>
      <w:r w:rsidR="00495018" w:rsidRPr="00D2615D">
        <w:rPr>
          <w:rFonts w:ascii="Times New Roman" w:hAnsi="Times New Roman" w:cs="Times New Roman"/>
          <w:sz w:val="24"/>
          <w:szCs w:val="24"/>
        </w:rPr>
        <w:t xml:space="preserve"> ve </w:t>
      </w:r>
      <w:proofErr w:type="gramStart"/>
      <w:r w:rsidR="00495018" w:rsidRPr="00D2615D">
        <w:rPr>
          <w:rFonts w:ascii="Times New Roman" w:hAnsi="Times New Roman" w:cs="Times New Roman"/>
          <w:sz w:val="24"/>
          <w:szCs w:val="24"/>
        </w:rPr>
        <w:t>ayrıca  görüntü</w:t>
      </w:r>
      <w:proofErr w:type="gramEnd"/>
      <w:r w:rsidR="00495018" w:rsidRPr="00D2615D">
        <w:rPr>
          <w:rFonts w:ascii="Times New Roman" w:hAnsi="Times New Roman" w:cs="Times New Roman"/>
          <w:sz w:val="24"/>
          <w:szCs w:val="24"/>
        </w:rPr>
        <w:t xml:space="preserve"> ve ses kaydı  alınması suretiyle, </w:t>
      </w:r>
      <w:r w:rsidR="00276C1F" w:rsidRPr="00D2615D">
        <w:rPr>
          <w:rFonts w:ascii="Times New Roman" w:eastAsia="Times New Roman" w:hAnsi="Times New Roman" w:cs="Times New Roman"/>
          <w:sz w:val="24"/>
          <w:szCs w:val="24"/>
          <w:lang w:eastAsia="tr-TR"/>
        </w:rPr>
        <w:t>adayların;</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a) Sınav konularına ilişkin bilgi düzeyi, </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b) Bir konuyu kavrayıp özetleme, ifade yeteneği ve muhakeme gücü,</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c) Liyakati, temsil kabiliyeti, davranış ve tepkilerinin mesleğe uygunluğu,</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d) Özgüveni, ikna kabiliyeti ve inandırıcılığı,</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e) Genel yetenek ve genel kültürü,</w:t>
      </w:r>
    </w:p>
    <w:p w:rsidR="00276C1F" w:rsidRPr="00D2615D" w:rsidRDefault="00276C1F" w:rsidP="00B15C4E">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f) Bilimsel ve teknolojik gelişmelere açıklığı, </w:t>
      </w:r>
      <w:r w:rsidR="00465BF2" w:rsidRPr="00D2615D">
        <w:rPr>
          <w:rFonts w:ascii="Times New Roman" w:eastAsia="Times New Roman" w:hAnsi="Times New Roman" w:cs="Times New Roman"/>
          <w:sz w:val="24"/>
          <w:szCs w:val="24"/>
          <w:lang w:eastAsia="tr-TR"/>
        </w:rPr>
        <w:t xml:space="preserve">yönlerinden değerlendirilir. </w:t>
      </w:r>
      <w:r w:rsidRPr="00D2615D">
        <w:rPr>
          <w:rFonts w:ascii="Times New Roman" w:eastAsia="Times New Roman" w:hAnsi="Times New Roman" w:cs="Times New Roman"/>
          <w:sz w:val="24"/>
          <w:szCs w:val="24"/>
          <w:lang w:eastAsia="tr-TR"/>
        </w:rPr>
        <w:t xml:space="preserve"> </w:t>
      </w:r>
    </w:p>
    <w:p w:rsidR="00276C1F" w:rsidRPr="00D2615D" w:rsidRDefault="00276C1F" w:rsidP="00276C1F">
      <w:pPr>
        <w:spacing w:line="240" w:lineRule="exact"/>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Adaylar, komisyon tarafından üçüncü fıkranın (a) bendi için elli puan, (b) ila (f) bentlerinde yazılı özelliklerin her biri için onar puan üzerinden değerlendirilir ve verilen puanlar ayrı ayrı tutanağa geçirilir. Bunun dışında sözlü sınav ile ilgili herhangi bir kayıt sistemi kullanılmaz. Sınav komisyonu, kurum içinden veya dışından yönetmelikle belirlenen kişilerden oluşur. Sözlü sınavda başarılı sayılmak için, komisyon başkan ve üyelerinin yüz tam puan üzerinden verdikleri puanların aritmetik ortalamasının en az yetmiş olması şarttır. Başarı puanı en yüksek olan adaydan başlanmak suretiyle giriş sınavı duyurusunda belirtilen kadro sayısı kadar asıl adayın isimleri ilan edilir. Yapılan sınavlarda başarılı olmak şartıyla, giriş sınavı duyurusunda belirtilen kadro sayısının yarısını geçmemek üzere komisyon tarafından belirlenen sayıda yedek adayın isimlerini kapsayan bir liste belirlenerek ilan edilir. </w:t>
      </w:r>
    </w:p>
    <w:p w:rsidR="00276C1F" w:rsidRPr="00D2615D" w:rsidRDefault="00276C1F" w:rsidP="00276C1F">
      <w:pPr>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Bu maddenin uygulanması ile ilgili hususlar, </w:t>
      </w:r>
      <w:r w:rsidR="000122B0" w:rsidRPr="00D2615D">
        <w:rPr>
          <w:rFonts w:ascii="Times New Roman" w:eastAsia="Times New Roman" w:hAnsi="Times New Roman" w:cs="Times New Roman"/>
          <w:sz w:val="24"/>
          <w:szCs w:val="24"/>
          <w:lang w:eastAsia="tr-TR"/>
        </w:rPr>
        <w:t xml:space="preserve">ilgili </w:t>
      </w:r>
      <w:proofErr w:type="gramStart"/>
      <w:r w:rsidR="000122B0" w:rsidRPr="00D2615D">
        <w:rPr>
          <w:rFonts w:ascii="Times New Roman" w:eastAsia="Times New Roman" w:hAnsi="Times New Roman" w:cs="Times New Roman"/>
          <w:sz w:val="24"/>
          <w:szCs w:val="24"/>
          <w:lang w:eastAsia="tr-TR"/>
        </w:rPr>
        <w:t>yönetmeliklerde  gerekli</w:t>
      </w:r>
      <w:proofErr w:type="gramEnd"/>
      <w:r w:rsidR="000122B0" w:rsidRPr="00D2615D">
        <w:rPr>
          <w:rFonts w:ascii="Times New Roman" w:eastAsia="Times New Roman" w:hAnsi="Times New Roman" w:cs="Times New Roman"/>
          <w:sz w:val="24"/>
          <w:szCs w:val="24"/>
          <w:lang w:eastAsia="tr-TR"/>
        </w:rPr>
        <w:t xml:space="preserve"> değişiklikler yapılmak veya </w:t>
      </w:r>
      <w:r w:rsidRPr="00D2615D">
        <w:rPr>
          <w:rFonts w:ascii="Times New Roman" w:eastAsia="Times New Roman" w:hAnsi="Times New Roman" w:cs="Times New Roman"/>
          <w:sz w:val="24"/>
          <w:szCs w:val="24"/>
          <w:lang w:eastAsia="tr-TR"/>
        </w:rPr>
        <w:t xml:space="preserve"> kurumlarınca </w:t>
      </w:r>
      <w:r w:rsidR="000122B0" w:rsidRPr="00D2615D">
        <w:rPr>
          <w:rFonts w:ascii="Times New Roman" w:eastAsia="Times New Roman" w:hAnsi="Times New Roman" w:cs="Times New Roman"/>
          <w:sz w:val="24"/>
          <w:szCs w:val="24"/>
          <w:lang w:eastAsia="tr-TR"/>
        </w:rPr>
        <w:t xml:space="preserve">hazırlanacak yönetmeliklerle </w:t>
      </w:r>
      <w:r w:rsidRPr="00D2615D">
        <w:rPr>
          <w:rFonts w:ascii="Times New Roman" w:eastAsia="Times New Roman" w:hAnsi="Times New Roman" w:cs="Times New Roman"/>
          <w:sz w:val="24"/>
          <w:szCs w:val="24"/>
          <w:lang w:eastAsia="tr-TR"/>
        </w:rPr>
        <w:t>düzenlenir.</w:t>
      </w:r>
    </w:p>
    <w:p w:rsidR="00276C1F" w:rsidRPr="00D2615D" w:rsidRDefault="00276C1F" w:rsidP="00276C1F">
      <w:pPr>
        <w:ind w:firstLine="567"/>
        <w:jc w:val="both"/>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Bu madde kapsamında istihdam edilen Hukuk Müşaviri, Hazine Avukatı ve Avukatlara diğer görevlerinin yanı sıra; </w:t>
      </w:r>
      <w:proofErr w:type="spellStart"/>
      <w:r w:rsidRPr="00D2615D">
        <w:rPr>
          <w:rFonts w:ascii="Times New Roman" w:eastAsia="Times New Roman" w:hAnsi="Times New Roman" w:cs="Times New Roman"/>
          <w:sz w:val="24"/>
          <w:szCs w:val="24"/>
          <w:lang w:eastAsia="tr-TR"/>
        </w:rPr>
        <w:t>Başhukuk</w:t>
      </w:r>
      <w:proofErr w:type="spellEnd"/>
      <w:r w:rsidRPr="00D2615D">
        <w:rPr>
          <w:rFonts w:ascii="Times New Roman" w:eastAsia="Times New Roman" w:hAnsi="Times New Roman" w:cs="Times New Roman"/>
          <w:sz w:val="24"/>
          <w:szCs w:val="24"/>
          <w:lang w:eastAsia="tr-TR"/>
        </w:rPr>
        <w:t xml:space="preserve"> Müşavirliği ve </w:t>
      </w:r>
      <w:proofErr w:type="spellStart"/>
      <w:r w:rsidRPr="00D2615D">
        <w:rPr>
          <w:rFonts w:ascii="Times New Roman" w:eastAsia="Times New Roman" w:hAnsi="Times New Roman" w:cs="Times New Roman"/>
          <w:sz w:val="24"/>
          <w:szCs w:val="24"/>
          <w:lang w:eastAsia="tr-TR"/>
        </w:rPr>
        <w:t>Muhakemat</w:t>
      </w:r>
      <w:proofErr w:type="spellEnd"/>
      <w:r w:rsidRPr="00D2615D">
        <w:rPr>
          <w:rFonts w:ascii="Times New Roman" w:eastAsia="Times New Roman" w:hAnsi="Times New Roman" w:cs="Times New Roman"/>
          <w:sz w:val="24"/>
          <w:szCs w:val="24"/>
          <w:lang w:eastAsia="tr-TR"/>
        </w:rPr>
        <w:t xml:space="preserve"> Genel </w:t>
      </w:r>
      <w:r w:rsidRPr="00D2615D">
        <w:rPr>
          <w:rFonts w:ascii="Times New Roman" w:eastAsia="Times New Roman" w:hAnsi="Times New Roman" w:cs="Times New Roman"/>
          <w:sz w:val="24"/>
          <w:szCs w:val="24"/>
          <w:lang w:eastAsia="tr-TR"/>
        </w:rPr>
        <w:lastRenderedPageBreak/>
        <w:t>Müdürlüğü ve Hukuk Hizmetleri Genel Müdürlüklerinin gerekli gördüğü sıklıkta hazırlayacakları yönetmelikle belirlenecek usul ve esaslar çerçevesinde merkez ve taşra teşkilatı faaliyetini teftiş, denetim, inceleme ve soruşturma ile görevlendirebilir.</w:t>
      </w:r>
    </w:p>
    <w:p w:rsidR="00E056EF" w:rsidRPr="00D2615D" w:rsidRDefault="00E056EF" w:rsidP="00E056EF">
      <w:pPr>
        <w:rPr>
          <w:rFonts w:ascii="Times New Roman" w:eastAsia="Times New Roman" w:hAnsi="Times New Roman" w:cs="Times New Roman"/>
          <w:sz w:val="24"/>
          <w:szCs w:val="24"/>
          <w:lang w:eastAsia="tr-TR"/>
        </w:rPr>
      </w:pPr>
      <w:r w:rsidRPr="00D2615D">
        <w:rPr>
          <w:rFonts w:ascii="Times New Roman" w:eastAsia="Times New Roman" w:hAnsi="Times New Roman" w:cs="Times New Roman"/>
          <w:sz w:val="24"/>
          <w:szCs w:val="24"/>
          <w:lang w:eastAsia="tr-TR"/>
        </w:rPr>
        <w:t xml:space="preserve">          </w:t>
      </w:r>
      <w:r w:rsidR="00276C1F" w:rsidRPr="00D2615D">
        <w:rPr>
          <w:rFonts w:ascii="Times New Roman" w:eastAsia="Times New Roman" w:hAnsi="Times New Roman" w:cs="Times New Roman"/>
          <w:sz w:val="24"/>
          <w:szCs w:val="24"/>
          <w:lang w:eastAsia="tr-TR"/>
        </w:rPr>
        <w:t xml:space="preserve">Hukuk Müşaviri, Hazine Avukatı ve Avukatlara teftiş, denetim, inceleme ve soruşturma işlerine ilişkin görevlendirmelerinde, 10/2/1954 tarihli ve 6245 sayılı Harcırah Kanununun 33 üncü maddesinin (b) fıkrası hükmü uygulanır. Bunların görevlendirme ve çalışmalarına ilişkin usul ve esaslar çıkarılacak kurumsal yönetmelikle düzenlenir. </w:t>
      </w:r>
    </w:p>
    <w:p w:rsidR="00276C1F" w:rsidRPr="00D2615D" w:rsidRDefault="00B53CE5" w:rsidP="00B53CE5">
      <w:pPr>
        <w:rPr>
          <w:rFonts w:ascii="Times New Roman" w:eastAsia="Times New Roman" w:hAnsi="Times New Roman" w:cs="Times New Roman"/>
          <w:sz w:val="24"/>
          <w:szCs w:val="24"/>
          <w:lang w:eastAsia="tr-TR"/>
        </w:rPr>
      </w:pPr>
      <w:r w:rsidRPr="00D2615D">
        <w:rPr>
          <w:rFonts w:ascii="Times New Roman" w:hAnsi="Times New Roman" w:cs="Times New Roman"/>
          <w:sz w:val="24"/>
          <w:szCs w:val="24"/>
          <w:lang w:val="en-US"/>
        </w:rPr>
        <w:t xml:space="preserve">          </w:t>
      </w:r>
      <w:r w:rsidR="00E056EF" w:rsidRPr="00D2615D">
        <w:rPr>
          <w:rFonts w:ascii="Times New Roman" w:hAnsi="Times New Roman" w:cs="Times New Roman"/>
          <w:sz w:val="24"/>
          <w:szCs w:val="24"/>
          <w:lang w:val="en-US"/>
        </w:rPr>
        <w:t>Bu madde kapsamında istihdam edilen hukuk müşaviri</w:t>
      </w:r>
      <w:r w:rsidR="00E4174D" w:rsidRPr="00D2615D">
        <w:rPr>
          <w:rFonts w:ascii="Times New Roman" w:hAnsi="Times New Roman" w:cs="Times New Roman"/>
          <w:sz w:val="24"/>
          <w:szCs w:val="24"/>
          <w:lang w:val="en-US"/>
        </w:rPr>
        <w:t xml:space="preserve">, hazine avukatı ve avukatlar </w:t>
      </w:r>
      <w:r w:rsidR="00E056EF" w:rsidRPr="00D2615D">
        <w:rPr>
          <w:rFonts w:ascii="Times New Roman" w:hAnsi="Times New Roman" w:cs="Times New Roman"/>
          <w:sz w:val="24"/>
          <w:szCs w:val="24"/>
          <w:lang w:val="en-US"/>
        </w:rPr>
        <w:t xml:space="preserve">avukatlık stajı </w:t>
      </w:r>
      <w:proofErr w:type="gramStart"/>
      <w:r w:rsidR="00E056EF" w:rsidRPr="00D2615D">
        <w:rPr>
          <w:rFonts w:ascii="Times New Roman" w:hAnsi="Times New Roman" w:cs="Times New Roman"/>
          <w:sz w:val="24"/>
          <w:szCs w:val="24"/>
          <w:lang w:val="en-US"/>
        </w:rPr>
        <w:t>nedeniyle  36</w:t>
      </w:r>
      <w:proofErr w:type="gramEnd"/>
      <w:r w:rsidR="00E056EF" w:rsidRPr="00D2615D">
        <w:rPr>
          <w:rFonts w:ascii="Times New Roman" w:hAnsi="Times New Roman" w:cs="Times New Roman"/>
          <w:sz w:val="24"/>
          <w:szCs w:val="24"/>
          <w:lang w:val="en-US"/>
        </w:rPr>
        <w:t xml:space="preserve">. maddenin "Ortak Hükümler" bölümünün (A) fikrasının (11) numaralı bendi </w:t>
      </w:r>
      <w:proofErr w:type="spellStart"/>
      <w:r w:rsidR="00E056EF" w:rsidRPr="00D2615D">
        <w:rPr>
          <w:rFonts w:ascii="Times New Roman" w:hAnsi="Times New Roman" w:cs="Times New Roman"/>
          <w:sz w:val="24"/>
          <w:szCs w:val="24"/>
          <w:lang w:val="en-US"/>
        </w:rPr>
        <w:t>hükmünden</w:t>
      </w:r>
      <w:proofErr w:type="spellEnd"/>
      <w:r w:rsidR="00E056EF" w:rsidRPr="00D2615D">
        <w:rPr>
          <w:rFonts w:ascii="Times New Roman" w:hAnsi="Times New Roman" w:cs="Times New Roman"/>
          <w:sz w:val="24"/>
          <w:szCs w:val="24"/>
          <w:lang w:val="en-US"/>
        </w:rPr>
        <w:t xml:space="preserve"> </w:t>
      </w:r>
      <w:proofErr w:type="spellStart"/>
      <w:r w:rsidR="00E056EF" w:rsidRPr="00D2615D">
        <w:rPr>
          <w:rFonts w:ascii="Times New Roman" w:hAnsi="Times New Roman" w:cs="Times New Roman"/>
          <w:sz w:val="24"/>
          <w:szCs w:val="24"/>
          <w:lang w:val="en-US"/>
        </w:rPr>
        <w:t>aynı</w:t>
      </w:r>
      <w:proofErr w:type="spellEnd"/>
      <w:r w:rsidR="00E056EF" w:rsidRPr="00D2615D">
        <w:rPr>
          <w:rFonts w:ascii="Times New Roman" w:hAnsi="Times New Roman" w:cs="Times New Roman"/>
          <w:sz w:val="24"/>
          <w:szCs w:val="24"/>
          <w:lang w:val="en-US"/>
        </w:rPr>
        <w:t xml:space="preserve"> </w:t>
      </w:r>
      <w:proofErr w:type="spellStart"/>
      <w:r w:rsidR="00E056EF" w:rsidRPr="00D2615D">
        <w:rPr>
          <w:rFonts w:ascii="Times New Roman" w:hAnsi="Times New Roman" w:cs="Times New Roman"/>
          <w:sz w:val="24"/>
          <w:szCs w:val="24"/>
          <w:lang w:val="en-US"/>
        </w:rPr>
        <w:t>usul</w:t>
      </w:r>
      <w:proofErr w:type="spellEnd"/>
      <w:r w:rsidR="00E056EF" w:rsidRPr="00D2615D">
        <w:rPr>
          <w:rFonts w:ascii="Times New Roman" w:hAnsi="Times New Roman" w:cs="Times New Roman"/>
          <w:sz w:val="24"/>
          <w:szCs w:val="24"/>
          <w:lang w:val="en-US"/>
        </w:rPr>
        <w:t xml:space="preserve"> </w:t>
      </w:r>
      <w:proofErr w:type="spellStart"/>
      <w:r w:rsidR="00E056EF" w:rsidRPr="00D2615D">
        <w:rPr>
          <w:rFonts w:ascii="Times New Roman" w:hAnsi="Times New Roman" w:cs="Times New Roman"/>
          <w:sz w:val="24"/>
          <w:szCs w:val="24"/>
          <w:lang w:val="en-US"/>
        </w:rPr>
        <w:t>ve</w:t>
      </w:r>
      <w:proofErr w:type="spellEnd"/>
      <w:r w:rsidR="00E056EF" w:rsidRPr="00D2615D">
        <w:rPr>
          <w:rFonts w:ascii="Times New Roman" w:hAnsi="Times New Roman" w:cs="Times New Roman"/>
          <w:sz w:val="24"/>
          <w:szCs w:val="24"/>
          <w:lang w:val="en-US"/>
        </w:rPr>
        <w:t xml:space="preserve"> </w:t>
      </w:r>
      <w:proofErr w:type="spellStart"/>
      <w:r w:rsidR="00E056EF" w:rsidRPr="00D2615D">
        <w:rPr>
          <w:rFonts w:ascii="Times New Roman" w:hAnsi="Times New Roman" w:cs="Times New Roman"/>
          <w:sz w:val="24"/>
          <w:szCs w:val="24"/>
          <w:lang w:val="en-US"/>
        </w:rPr>
        <w:t>esas</w:t>
      </w:r>
      <w:r w:rsidRPr="00D2615D">
        <w:rPr>
          <w:rFonts w:ascii="Times New Roman" w:hAnsi="Times New Roman" w:cs="Times New Roman"/>
          <w:sz w:val="24"/>
          <w:szCs w:val="24"/>
          <w:lang w:val="en-US"/>
        </w:rPr>
        <w:t>lar</w:t>
      </w:r>
      <w:proofErr w:type="spellEnd"/>
      <w:r w:rsidRPr="00D2615D">
        <w:rPr>
          <w:rFonts w:ascii="Times New Roman" w:hAnsi="Times New Roman" w:cs="Times New Roman"/>
          <w:sz w:val="24"/>
          <w:szCs w:val="24"/>
          <w:lang w:val="en-US"/>
        </w:rPr>
        <w:t xml:space="preserve"> </w:t>
      </w:r>
      <w:proofErr w:type="spellStart"/>
      <w:r w:rsidRPr="00D2615D">
        <w:rPr>
          <w:rFonts w:ascii="Times New Roman" w:hAnsi="Times New Roman" w:cs="Times New Roman"/>
          <w:sz w:val="24"/>
          <w:szCs w:val="24"/>
          <w:lang w:val="en-US"/>
        </w:rPr>
        <w:t>çerçevesinde</w:t>
      </w:r>
      <w:proofErr w:type="spellEnd"/>
      <w:r w:rsidRPr="00D2615D">
        <w:rPr>
          <w:rFonts w:ascii="Times New Roman" w:hAnsi="Times New Roman" w:cs="Times New Roman"/>
          <w:sz w:val="24"/>
          <w:szCs w:val="24"/>
          <w:lang w:val="en-US"/>
        </w:rPr>
        <w:t xml:space="preserve"> </w:t>
      </w:r>
      <w:proofErr w:type="spellStart"/>
      <w:r w:rsidRPr="00D2615D">
        <w:rPr>
          <w:rFonts w:ascii="Times New Roman" w:hAnsi="Times New Roman" w:cs="Times New Roman"/>
          <w:sz w:val="24"/>
          <w:szCs w:val="24"/>
          <w:lang w:val="en-US"/>
        </w:rPr>
        <w:t>yararlanırlar</w:t>
      </w:r>
      <w:proofErr w:type="spellEnd"/>
      <w:r w:rsidRPr="00D2615D">
        <w:rPr>
          <w:rFonts w:ascii="Times New Roman" w:hAnsi="Times New Roman" w:cs="Times New Roman"/>
          <w:sz w:val="24"/>
          <w:szCs w:val="24"/>
          <w:lang w:val="en-US"/>
        </w:rPr>
        <w:t>.</w:t>
      </w:r>
      <w:r w:rsidR="00B15C4E">
        <w:rPr>
          <w:rFonts w:ascii="Times New Roman" w:hAnsi="Times New Roman" w:cs="Times New Roman"/>
          <w:sz w:val="24"/>
          <w:szCs w:val="24"/>
          <w:lang w:val="en-US"/>
        </w:rPr>
        <w:t>”</w:t>
      </w:r>
    </w:p>
    <w:p w:rsidR="00276C1F" w:rsidRPr="00D2615D" w:rsidRDefault="00E3456F" w:rsidP="00276C1F">
      <w:pPr>
        <w:jc w:val="both"/>
        <w:rPr>
          <w:rFonts w:ascii="Times New Roman" w:hAnsi="Times New Roman" w:cs="Times New Roman"/>
          <w:sz w:val="24"/>
          <w:szCs w:val="24"/>
        </w:rPr>
      </w:pPr>
      <w:r>
        <w:rPr>
          <w:rFonts w:ascii="Times New Roman" w:hAnsi="Times New Roman" w:cs="Times New Roman"/>
          <w:b/>
          <w:bCs/>
          <w:sz w:val="24"/>
          <w:szCs w:val="24"/>
        </w:rPr>
        <w:t>MADDE</w:t>
      </w:r>
      <w:r w:rsidR="00276C1F" w:rsidRPr="00D2615D">
        <w:rPr>
          <w:rFonts w:ascii="Times New Roman" w:hAnsi="Times New Roman" w:cs="Times New Roman"/>
          <w:b/>
          <w:bCs/>
          <w:sz w:val="24"/>
          <w:szCs w:val="24"/>
        </w:rPr>
        <w:t xml:space="preserve"> 2-</w:t>
      </w:r>
      <w:r w:rsidR="00276C1F" w:rsidRPr="00D2615D">
        <w:rPr>
          <w:rFonts w:ascii="Times New Roman" w:hAnsi="Times New Roman" w:cs="Times New Roman"/>
          <w:sz w:val="24"/>
          <w:szCs w:val="24"/>
        </w:rPr>
        <w:t xml:space="preserve"> (1) 657 sayılı Devlet Memurları Kanunu’na ekli (I) Sayılı Cetvelin “V- AVUKATLIK HİZMETLERİ SINIFI” bölümü aşağıdaki şekilde değiştirilmiştir.</w:t>
      </w:r>
    </w:p>
    <w:p w:rsidR="00276C1F" w:rsidRPr="00D2615D" w:rsidRDefault="00276C1F" w:rsidP="000972A0">
      <w:pPr>
        <w:spacing w:after="0"/>
        <w:jc w:val="both"/>
        <w:rPr>
          <w:rFonts w:ascii="Times New Roman" w:hAnsi="Times New Roman" w:cs="Times New Roman"/>
          <w:sz w:val="24"/>
          <w:szCs w:val="24"/>
        </w:rPr>
      </w:pPr>
      <w:r w:rsidRPr="00D2615D">
        <w:rPr>
          <w:rFonts w:ascii="Times New Roman" w:hAnsi="Times New Roman" w:cs="Times New Roman"/>
          <w:sz w:val="24"/>
          <w:szCs w:val="24"/>
        </w:rPr>
        <w:tab/>
        <w:t xml:space="preserve">“Kadroları bu sınıfa </w:t>
      </w:r>
      <w:proofErr w:type="gramStart"/>
      <w:r w:rsidRPr="00D2615D">
        <w:rPr>
          <w:rFonts w:ascii="Times New Roman" w:hAnsi="Times New Roman" w:cs="Times New Roman"/>
          <w:sz w:val="24"/>
          <w:szCs w:val="24"/>
        </w:rPr>
        <w:t>dahil</w:t>
      </w:r>
      <w:proofErr w:type="gramEnd"/>
      <w:r w:rsidRPr="00D2615D">
        <w:rPr>
          <w:rFonts w:ascii="Times New Roman" w:hAnsi="Times New Roman" w:cs="Times New Roman"/>
          <w:sz w:val="24"/>
          <w:szCs w:val="24"/>
        </w:rPr>
        <w:t xml:space="preserve"> ol</w:t>
      </w:r>
      <w:r w:rsidR="00725F5E" w:rsidRPr="00D2615D">
        <w:rPr>
          <w:rFonts w:ascii="Times New Roman" w:hAnsi="Times New Roman" w:cs="Times New Roman"/>
          <w:sz w:val="24"/>
          <w:szCs w:val="24"/>
        </w:rPr>
        <w:t xml:space="preserve">anlardan; </w:t>
      </w:r>
      <w:r w:rsidR="00725F5E" w:rsidRPr="00D2615D">
        <w:rPr>
          <w:rFonts w:ascii="Times New Roman" w:hAnsi="Times New Roman" w:cs="Times New Roman"/>
          <w:sz w:val="24"/>
          <w:szCs w:val="24"/>
        </w:rPr>
        <w:tab/>
        <w:t>1</w:t>
      </w:r>
      <w:r w:rsidR="00725F5E" w:rsidRPr="00D2615D">
        <w:rPr>
          <w:rFonts w:ascii="Times New Roman" w:hAnsi="Times New Roman" w:cs="Times New Roman"/>
          <w:sz w:val="24"/>
          <w:szCs w:val="24"/>
        </w:rPr>
        <w:tab/>
        <w:t>64</w:t>
      </w:r>
      <w:r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61</w:t>
      </w:r>
      <w:r w:rsidR="00276C1F"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55</w:t>
      </w:r>
      <w:r w:rsidR="00276C1F"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53</w:t>
      </w:r>
      <w:r w:rsidR="00276C1F"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48</w:t>
      </w:r>
      <w:r w:rsidR="00276C1F"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450</w:t>
      </w:r>
      <w:r w:rsidR="00276C1F" w:rsidRPr="00D2615D">
        <w:rPr>
          <w:rFonts w:ascii="Times New Roman" w:hAnsi="Times New Roman" w:cs="Times New Roman"/>
          <w:sz w:val="24"/>
          <w:szCs w:val="24"/>
        </w:rPr>
        <w:t>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41</w:t>
      </w:r>
      <w:r w:rsidR="00276C1F" w:rsidRPr="00D2615D">
        <w:rPr>
          <w:rFonts w:ascii="Times New Roman" w:hAnsi="Times New Roman" w:cs="Times New Roman"/>
          <w:sz w:val="24"/>
          <w:szCs w:val="24"/>
        </w:rPr>
        <w:t>00</w:t>
      </w:r>
    </w:p>
    <w:p w:rsidR="00276C1F" w:rsidRPr="00D2615D" w:rsidRDefault="00725F5E" w:rsidP="000972A0">
      <w:pPr>
        <w:numPr>
          <w:ilvl w:val="0"/>
          <w:numId w:val="1"/>
        </w:numPr>
        <w:spacing w:after="0" w:line="240" w:lineRule="auto"/>
        <w:jc w:val="both"/>
        <w:rPr>
          <w:rFonts w:ascii="Times New Roman" w:hAnsi="Times New Roman" w:cs="Times New Roman"/>
          <w:sz w:val="24"/>
          <w:szCs w:val="24"/>
        </w:rPr>
      </w:pPr>
      <w:r w:rsidRPr="00D2615D">
        <w:rPr>
          <w:rFonts w:ascii="Times New Roman" w:hAnsi="Times New Roman" w:cs="Times New Roman"/>
          <w:sz w:val="24"/>
          <w:szCs w:val="24"/>
        </w:rPr>
        <w:t>360</w:t>
      </w:r>
      <w:r w:rsidR="00276C1F" w:rsidRPr="00D2615D">
        <w:rPr>
          <w:rFonts w:ascii="Times New Roman" w:hAnsi="Times New Roman" w:cs="Times New Roman"/>
          <w:sz w:val="24"/>
          <w:szCs w:val="24"/>
        </w:rPr>
        <w:t>0</w:t>
      </w:r>
    </w:p>
    <w:p w:rsidR="00276C1F" w:rsidRPr="00D2615D" w:rsidRDefault="00276C1F" w:rsidP="00276C1F">
      <w:pPr>
        <w:jc w:val="both"/>
        <w:rPr>
          <w:rFonts w:ascii="Times New Roman" w:hAnsi="Times New Roman" w:cs="Times New Roman"/>
          <w:sz w:val="24"/>
          <w:szCs w:val="24"/>
        </w:rPr>
      </w:pPr>
    </w:p>
    <w:p w:rsidR="00276C1F" w:rsidRPr="00D2615D" w:rsidRDefault="00276C1F" w:rsidP="00276C1F">
      <w:pPr>
        <w:jc w:val="both"/>
        <w:rPr>
          <w:rFonts w:ascii="Times New Roman" w:hAnsi="Times New Roman" w:cs="Times New Roman"/>
          <w:sz w:val="24"/>
          <w:szCs w:val="24"/>
        </w:rPr>
      </w:pPr>
      <w:r w:rsidRPr="00D2615D">
        <w:rPr>
          <w:rFonts w:ascii="Times New Roman" w:hAnsi="Times New Roman" w:cs="Times New Roman"/>
          <w:sz w:val="24"/>
          <w:szCs w:val="24"/>
        </w:rPr>
        <w:t xml:space="preserve">              </w:t>
      </w:r>
      <w:proofErr w:type="gramStart"/>
      <w:r w:rsidRPr="00D2615D">
        <w:rPr>
          <w:rFonts w:ascii="Times New Roman" w:hAnsi="Times New Roman" w:cs="Times New Roman"/>
          <w:sz w:val="24"/>
          <w:szCs w:val="24"/>
        </w:rPr>
        <w:t>(2) 657 sayılı Devlet Memurları Kanunu’na ekli (I) Sayılı Cetvelin “I- GENEL İDARE HİZMETLERİ SINIFI” başlıklı bölümünün (e) bendine “Toplu Konut İdaresi Başkan Yardımcıları,” ibaresinden sonra gelmek üzere “1. Hukuk Müşaviri, Hazine ve Maliye Bakanlığı Hukuk Müşaviri” ibaresi, (I) Sayılı Cetvelin “I- GENEL İDARE HİZMETLERİ SINIFI” başlıklı bölümünün (f) bendine “Başbakanlık Başkanları,” ibaresinden sonra gelmek üzere “</w:t>
      </w:r>
      <w:proofErr w:type="spellStart"/>
      <w:r w:rsidRPr="00D2615D">
        <w:rPr>
          <w:rFonts w:ascii="Times New Roman" w:hAnsi="Times New Roman" w:cs="Times New Roman"/>
          <w:sz w:val="24"/>
          <w:szCs w:val="24"/>
        </w:rPr>
        <w:t>Muhakemat</w:t>
      </w:r>
      <w:proofErr w:type="spellEnd"/>
      <w:r w:rsidRPr="00D2615D">
        <w:rPr>
          <w:rFonts w:ascii="Times New Roman" w:hAnsi="Times New Roman" w:cs="Times New Roman"/>
          <w:sz w:val="24"/>
          <w:szCs w:val="24"/>
        </w:rPr>
        <w:t xml:space="preserve"> Müdürü, Büyükşehir Belediyesi ile bağlı kuruluşlardaki Hukuk Müşaviri ile Hukuk İşleri Müdürü, Hukuk Müşaviri” ibaresi eklenmiştir.   </w:t>
      </w:r>
      <w:proofErr w:type="gramEnd"/>
    </w:p>
    <w:p w:rsidR="00276C1F" w:rsidRPr="00D2615D" w:rsidRDefault="00276C1F" w:rsidP="00276C1F">
      <w:pPr>
        <w:jc w:val="both"/>
        <w:rPr>
          <w:rFonts w:ascii="Times New Roman" w:hAnsi="Times New Roman" w:cs="Times New Roman"/>
          <w:sz w:val="24"/>
          <w:szCs w:val="24"/>
        </w:rPr>
      </w:pPr>
      <w:r w:rsidRPr="00D2615D">
        <w:rPr>
          <w:rFonts w:ascii="Times New Roman" w:hAnsi="Times New Roman" w:cs="Times New Roman"/>
          <w:sz w:val="24"/>
          <w:szCs w:val="24"/>
        </w:rPr>
        <w:tab/>
        <w:t>3) 657 sayılı Devlet Memurları Kanunu’na ekli (II) Sayılı Cetvelin “I- BAŞBAKANLIK VE BAKANLIKLARDA” bölümünde yer alan “Maliye Bakanlığı Hukuk Müşavir” ibaresi,  “4- BAŞBAKANLIK VE BAKANLIKLARDA” bölümünde yer alan “Hukuk Müşaviri” ve “</w:t>
      </w:r>
      <w:proofErr w:type="spellStart"/>
      <w:r w:rsidRPr="00D2615D">
        <w:rPr>
          <w:rFonts w:ascii="Times New Roman" w:hAnsi="Times New Roman" w:cs="Times New Roman"/>
          <w:sz w:val="24"/>
          <w:szCs w:val="24"/>
        </w:rPr>
        <w:t>Muhakemat</w:t>
      </w:r>
      <w:proofErr w:type="spellEnd"/>
      <w:r w:rsidRPr="00D2615D">
        <w:rPr>
          <w:rFonts w:ascii="Times New Roman" w:hAnsi="Times New Roman" w:cs="Times New Roman"/>
          <w:sz w:val="24"/>
          <w:szCs w:val="24"/>
        </w:rPr>
        <w:t xml:space="preserve"> Müdürü” ibareleri, “5 YARGI KURULUŞLARI, BAĞLI VE İLGİLİ KURULUŞLAR İLE YÜKSEK ÖĞRETİM KURULUŞLARINDA” “Hukuk Müşaviri”, “</w:t>
      </w:r>
      <w:proofErr w:type="spellStart"/>
      <w:r w:rsidRPr="00D2615D">
        <w:rPr>
          <w:rFonts w:ascii="Times New Roman" w:hAnsi="Times New Roman" w:cs="Times New Roman"/>
          <w:sz w:val="24"/>
          <w:szCs w:val="24"/>
        </w:rPr>
        <w:t>Başhukuk</w:t>
      </w:r>
      <w:proofErr w:type="spellEnd"/>
      <w:r w:rsidRPr="00D2615D">
        <w:rPr>
          <w:rFonts w:ascii="Times New Roman" w:hAnsi="Times New Roman" w:cs="Times New Roman"/>
          <w:sz w:val="24"/>
          <w:szCs w:val="24"/>
        </w:rPr>
        <w:t xml:space="preserve"> Müşaviri” ve “Hukuk İşleri Müdürü” ibareleri </w:t>
      </w:r>
      <w:proofErr w:type="gramStart"/>
      <w:r w:rsidRPr="00D2615D">
        <w:rPr>
          <w:rFonts w:ascii="Times New Roman" w:hAnsi="Times New Roman" w:cs="Times New Roman"/>
          <w:sz w:val="24"/>
          <w:szCs w:val="24"/>
        </w:rPr>
        <w:t>ile,</w:t>
      </w:r>
      <w:proofErr w:type="gramEnd"/>
      <w:r w:rsidRPr="00D2615D">
        <w:rPr>
          <w:rFonts w:ascii="Times New Roman" w:hAnsi="Times New Roman" w:cs="Times New Roman"/>
          <w:sz w:val="24"/>
          <w:szCs w:val="24"/>
        </w:rPr>
        <w:t xml:space="preserve"> “6- MAHALLİ İDARELER İLE BAĞLI VE İLGİLİ KURULUŞLARDA” bölümünde yer alan “Büyük Şehir Belediye ile bağlı kuruluşlarındaki 1. Hukuk Müşaviri,” ibaresi metinden çıkarılmıştır.</w:t>
      </w:r>
    </w:p>
    <w:p w:rsidR="00276C1F" w:rsidRPr="00D2615D" w:rsidRDefault="00EF774F" w:rsidP="00276C1F">
      <w:pPr>
        <w:jc w:val="both"/>
        <w:rPr>
          <w:rFonts w:ascii="Times New Roman" w:hAnsi="Times New Roman" w:cs="Times New Roman"/>
          <w:sz w:val="24"/>
          <w:szCs w:val="24"/>
        </w:rPr>
      </w:pPr>
      <w:r>
        <w:rPr>
          <w:rFonts w:ascii="Times New Roman" w:hAnsi="Times New Roman" w:cs="Times New Roman"/>
          <w:b/>
          <w:bCs/>
          <w:sz w:val="24"/>
          <w:szCs w:val="24"/>
        </w:rPr>
        <w:t>MADDE</w:t>
      </w:r>
      <w:r w:rsidR="00276C1F" w:rsidRPr="00D2615D">
        <w:rPr>
          <w:rFonts w:ascii="Times New Roman" w:hAnsi="Times New Roman" w:cs="Times New Roman"/>
          <w:b/>
          <w:bCs/>
          <w:sz w:val="24"/>
          <w:szCs w:val="24"/>
        </w:rPr>
        <w:t xml:space="preserve"> 3-</w:t>
      </w:r>
      <w:r w:rsidR="00276C1F" w:rsidRPr="00D2615D">
        <w:rPr>
          <w:rFonts w:ascii="Times New Roman" w:hAnsi="Times New Roman" w:cs="Times New Roman"/>
          <w:sz w:val="24"/>
          <w:szCs w:val="24"/>
        </w:rPr>
        <w:t xml:space="preserve"> 657 sayılı Devlet Memurları Kanunu’nun 152. maddesinin “Tazminatlar, fıkrasının “A- Özel Hizmet Tazminatı:” bölümünün d) bendi, aşağıdaki şekilde değiştirilmiştir.</w:t>
      </w:r>
    </w:p>
    <w:p w:rsidR="00276C1F" w:rsidRPr="00D2615D" w:rsidRDefault="00276C1F" w:rsidP="00276C1F">
      <w:pPr>
        <w:jc w:val="both"/>
        <w:rPr>
          <w:rFonts w:ascii="Times New Roman" w:hAnsi="Times New Roman" w:cs="Times New Roman"/>
          <w:sz w:val="24"/>
          <w:szCs w:val="24"/>
        </w:rPr>
      </w:pPr>
      <w:r w:rsidRPr="00D2615D">
        <w:rPr>
          <w:rFonts w:ascii="Times New Roman" w:hAnsi="Times New Roman" w:cs="Times New Roman"/>
          <w:sz w:val="24"/>
          <w:szCs w:val="24"/>
        </w:rPr>
        <w:lastRenderedPageBreak/>
        <w:tab/>
        <w:t xml:space="preserve">“d) Avukatlık Hizmetleri Sınıfına </w:t>
      </w:r>
      <w:proofErr w:type="gramStart"/>
      <w:r w:rsidRPr="00D2615D">
        <w:rPr>
          <w:rFonts w:ascii="Times New Roman" w:hAnsi="Times New Roman" w:cs="Times New Roman"/>
          <w:sz w:val="24"/>
          <w:szCs w:val="24"/>
        </w:rPr>
        <w:t>dahil</w:t>
      </w:r>
      <w:proofErr w:type="gramEnd"/>
      <w:r w:rsidRPr="00D2615D">
        <w:rPr>
          <w:rFonts w:ascii="Times New Roman" w:hAnsi="Times New Roman" w:cs="Times New Roman"/>
          <w:sz w:val="24"/>
          <w:szCs w:val="24"/>
        </w:rPr>
        <w:t xml:space="preserve"> kadrolarda bulunanlar için % 200’üne, Kanun kapsamındaki “</w:t>
      </w:r>
      <w:proofErr w:type="spellStart"/>
      <w:r w:rsidRPr="00D2615D">
        <w:rPr>
          <w:rFonts w:ascii="Times New Roman" w:hAnsi="Times New Roman" w:cs="Times New Roman"/>
          <w:sz w:val="24"/>
          <w:szCs w:val="24"/>
        </w:rPr>
        <w:t>Başhukuk</w:t>
      </w:r>
      <w:proofErr w:type="spellEnd"/>
      <w:r w:rsidRPr="00D2615D">
        <w:rPr>
          <w:rFonts w:ascii="Times New Roman" w:hAnsi="Times New Roman" w:cs="Times New Roman"/>
          <w:sz w:val="24"/>
          <w:szCs w:val="24"/>
        </w:rPr>
        <w:t xml:space="preserve"> Müşaviri ile 1. Hukuk Müşaviri” kadroları için % 300’üne, “Hukuk Müşaviri, </w:t>
      </w:r>
      <w:proofErr w:type="spellStart"/>
      <w:r w:rsidRPr="00D2615D">
        <w:rPr>
          <w:rFonts w:ascii="Times New Roman" w:hAnsi="Times New Roman" w:cs="Times New Roman"/>
          <w:sz w:val="24"/>
          <w:szCs w:val="24"/>
        </w:rPr>
        <w:t>Muhakemat</w:t>
      </w:r>
      <w:proofErr w:type="spellEnd"/>
      <w:r w:rsidRPr="00D2615D">
        <w:rPr>
          <w:rFonts w:ascii="Times New Roman" w:hAnsi="Times New Roman" w:cs="Times New Roman"/>
          <w:sz w:val="24"/>
          <w:szCs w:val="24"/>
        </w:rPr>
        <w:t xml:space="preserve"> Müdürü ve Hukuk İşleri Müdürü” kadroları için % 230’una”</w:t>
      </w:r>
    </w:p>
    <w:p w:rsidR="00276C1F" w:rsidRPr="00D2615D" w:rsidRDefault="00276C1F" w:rsidP="00276C1F">
      <w:pPr>
        <w:jc w:val="both"/>
        <w:rPr>
          <w:rFonts w:ascii="Times New Roman" w:hAnsi="Times New Roman" w:cs="Times New Roman"/>
          <w:sz w:val="24"/>
          <w:szCs w:val="24"/>
        </w:rPr>
      </w:pPr>
    </w:p>
    <w:p w:rsidR="00276C1F" w:rsidRPr="00D2615D" w:rsidRDefault="00EF774F" w:rsidP="00276C1F">
      <w:pPr>
        <w:jc w:val="both"/>
        <w:rPr>
          <w:rFonts w:ascii="Times New Roman" w:hAnsi="Times New Roman" w:cs="Times New Roman"/>
          <w:sz w:val="24"/>
          <w:szCs w:val="24"/>
        </w:rPr>
      </w:pPr>
      <w:r>
        <w:rPr>
          <w:rFonts w:ascii="Times New Roman" w:hAnsi="Times New Roman" w:cs="Times New Roman"/>
          <w:b/>
          <w:bCs/>
          <w:sz w:val="24"/>
          <w:szCs w:val="24"/>
        </w:rPr>
        <w:t>MADDE</w:t>
      </w:r>
      <w:r w:rsidR="00276C1F" w:rsidRPr="00D2615D">
        <w:rPr>
          <w:rFonts w:ascii="Times New Roman" w:hAnsi="Times New Roman" w:cs="Times New Roman"/>
          <w:b/>
          <w:bCs/>
          <w:sz w:val="24"/>
          <w:szCs w:val="24"/>
        </w:rPr>
        <w:t xml:space="preserve"> 4-</w:t>
      </w:r>
      <w:r w:rsidR="00276C1F" w:rsidRPr="00D2615D">
        <w:rPr>
          <w:rFonts w:ascii="Times New Roman" w:hAnsi="Times New Roman" w:cs="Times New Roman"/>
          <w:sz w:val="24"/>
          <w:szCs w:val="24"/>
        </w:rPr>
        <w:t xml:space="preserve"> 657 sayılı Devlet Memurları Kanunu’na ekli (IV) Sayılı Makam Tazminatı Cetvelinin 8 inci sırasına aşağıdaki (d) bendi eklenmiş ve mevcut (d) bendi (e) bendi olarak </w:t>
      </w:r>
      <w:proofErr w:type="spellStart"/>
      <w:r w:rsidR="00276C1F" w:rsidRPr="00D2615D">
        <w:rPr>
          <w:rFonts w:ascii="Times New Roman" w:hAnsi="Times New Roman" w:cs="Times New Roman"/>
          <w:sz w:val="24"/>
          <w:szCs w:val="24"/>
        </w:rPr>
        <w:t>tesessül</w:t>
      </w:r>
      <w:proofErr w:type="spellEnd"/>
      <w:r w:rsidR="00276C1F" w:rsidRPr="00D2615D">
        <w:rPr>
          <w:rFonts w:ascii="Times New Roman" w:hAnsi="Times New Roman" w:cs="Times New Roman"/>
          <w:sz w:val="24"/>
          <w:szCs w:val="24"/>
        </w:rPr>
        <w:t xml:space="preserve"> ettirilmiştir. </w:t>
      </w:r>
    </w:p>
    <w:tbl>
      <w:tblPr>
        <w:tblW w:w="0" w:type="auto"/>
        <w:tblLook w:val="04A0" w:firstRow="1" w:lastRow="0" w:firstColumn="1" w:lastColumn="0" w:noHBand="0" w:noVBand="1"/>
      </w:tblPr>
      <w:tblGrid>
        <w:gridCol w:w="7148"/>
        <w:gridCol w:w="1500"/>
      </w:tblGrid>
      <w:tr w:rsidR="00276C1F" w:rsidRPr="00D2615D" w:rsidTr="0030636B">
        <w:tc>
          <w:tcPr>
            <w:tcW w:w="7621" w:type="dxa"/>
            <w:shd w:val="clear" w:color="auto" w:fill="auto"/>
          </w:tcPr>
          <w:p w:rsidR="00276C1F" w:rsidRPr="00D2615D" w:rsidRDefault="00276C1F" w:rsidP="00F415A0">
            <w:pPr>
              <w:ind w:left="720" w:right="398"/>
              <w:rPr>
                <w:rFonts w:ascii="Times New Roman" w:hAnsi="Times New Roman" w:cs="Times New Roman"/>
                <w:sz w:val="24"/>
                <w:szCs w:val="24"/>
              </w:rPr>
            </w:pPr>
            <w:r w:rsidRPr="00D2615D">
              <w:rPr>
                <w:rFonts w:ascii="Times New Roman" w:hAnsi="Times New Roman" w:cs="Times New Roman"/>
                <w:sz w:val="24"/>
                <w:szCs w:val="24"/>
              </w:rPr>
              <w:t xml:space="preserve">“d) Birinci dereceli kadroya atanmış olmak şartıyla, Hukuk Müşavirleri, </w:t>
            </w:r>
            <w:proofErr w:type="spellStart"/>
            <w:r w:rsidRPr="00D2615D">
              <w:rPr>
                <w:rFonts w:ascii="Times New Roman" w:hAnsi="Times New Roman" w:cs="Times New Roman"/>
                <w:sz w:val="24"/>
                <w:szCs w:val="24"/>
              </w:rPr>
              <w:t>Muhakemat</w:t>
            </w:r>
            <w:proofErr w:type="spellEnd"/>
            <w:r w:rsidRPr="00D2615D">
              <w:rPr>
                <w:rFonts w:ascii="Times New Roman" w:hAnsi="Times New Roman" w:cs="Times New Roman"/>
                <w:sz w:val="24"/>
                <w:szCs w:val="24"/>
              </w:rPr>
              <w:t xml:space="preserve"> Müdürleri, Hukuk İşleri Müdürleri ve</w:t>
            </w:r>
            <w:r w:rsidR="00D7186A" w:rsidRPr="00D2615D">
              <w:rPr>
                <w:rFonts w:ascii="Times New Roman" w:hAnsi="Times New Roman" w:cs="Times New Roman"/>
                <w:sz w:val="24"/>
                <w:szCs w:val="24"/>
              </w:rPr>
              <w:t xml:space="preserve"> </w:t>
            </w:r>
            <w:proofErr w:type="gramStart"/>
            <w:r w:rsidR="00D7186A" w:rsidRPr="00D2615D">
              <w:rPr>
                <w:rFonts w:ascii="Times New Roman" w:hAnsi="Times New Roman" w:cs="Times New Roman"/>
                <w:sz w:val="24"/>
                <w:szCs w:val="24"/>
              </w:rPr>
              <w:t>Avu</w:t>
            </w:r>
            <w:r w:rsidRPr="00D2615D">
              <w:rPr>
                <w:rFonts w:ascii="Times New Roman" w:hAnsi="Times New Roman" w:cs="Times New Roman"/>
                <w:sz w:val="24"/>
                <w:szCs w:val="24"/>
              </w:rPr>
              <w:t xml:space="preserve">katlar  </w:t>
            </w:r>
            <w:r w:rsidR="00D7186A" w:rsidRPr="00D2615D">
              <w:rPr>
                <w:rFonts w:ascii="Times New Roman" w:hAnsi="Times New Roman" w:cs="Times New Roman"/>
                <w:sz w:val="24"/>
                <w:szCs w:val="24"/>
              </w:rPr>
              <w:t xml:space="preserve">   </w:t>
            </w:r>
            <w:r w:rsidR="00D7186A" w:rsidRPr="00D2615D">
              <w:rPr>
                <w:rFonts w:ascii="Times New Roman" w:hAnsi="Times New Roman" w:cs="Times New Roman"/>
                <w:b/>
                <w:sz w:val="24"/>
                <w:szCs w:val="24"/>
              </w:rPr>
              <w:t>2</w:t>
            </w:r>
            <w:proofErr w:type="gramEnd"/>
            <w:r w:rsidR="00D7186A" w:rsidRPr="00D2615D">
              <w:rPr>
                <w:rFonts w:ascii="Times New Roman" w:hAnsi="Times New Roman" w:cs="Times New Roman"/>
                <w:b/>
                <w:sz w:val="24"/>
                <w:szCs w:val="24"/>
              </w:rPr>
              <w:t>.000  “</w:t>
            </w:r>
            <w:r w:rsidRPr="00D2615D">
              <w:rPr>
                <w:rFonts w:ascii="Times New Roman" w:hAnsi="Times New Roman" w:cs="Times New Roman"/>
                <w:b/>
                <w:sz w:val="24"/>
                <w:szCs w:val="24"/>
              </w:rPr>
              <w:t xml:space="preserve"> </w:t>
            </w:r>
            <w:r w:rsidRPr="00D2615D">
              <w:rPr>
                <w:rFonts w:ascii="Times New Roman" w:hAnsi="Times New Roman" w:cs="Times New Roman"/>
                <w:sz w:val="24"/>
                <w:szCs w:val="24"/>
              </w:rPr>
              <w:t xml:space="preserve">  </w:t>
            </w:r>
            <w:r w:rsidR="00D7186A" w:rsidRPr="00D2615D">
              <w:rPr>
                <w:rFonts w:ascii="Times New Roman" w:hAnsi="Times New Roman" w:cs="Times New Roman"/>
                <w:sz w:val="24"/>
                <w:szCs w:val="24"/>
              </w:rPr>
              <w:t xml:space="preserve">                                                                                         </w:t>
            </w:r>
          </w:p>
        </w:tc>
        <w:tc>
          <w:tcPr>
            <w:tcW w:w="1591" w:type="dxa"/>
            <w:shd w:val="clear" w:color="auto" w:fill="auto"/>
          </w:tcPr>
          <w:p w:rsidR="00276C1F" w:rsidRPr="00D2615D" w:rsidRDefault="00276C1F" w:rsidP="00D7186A">
            <w:pPr>
              <w:ind w:right="398"/>
              <w:jc w:val="both"/>
              <w:rPr>
                <w:rFonts w:ascii="Times New Roman" w:hAnsi="Times New Roman" w:cs="Times New Roman"/>
                <w:b/>
                <w:sz w:val="24"/>
                <w:szCs w:val="24"/>
              </w:rPr>
            </w:pPr>
          </w:p>
          <w:p w:rsidR="00276C1F" w:rsidRPr="00D2615D" w:rsidRDefault="00276C1F" w:rsidP="00D7186A">
            <w:pPr>
              <w:ind w:right="398"/>
              <w:jc w:val="right"/>
              <w:rPr>
                <w:rFonts w:ascii="Times New Roman" w:hAnsi="Times New Roman" w:cs="Times New Roman"/>
                <w:b/>
                <w:sz w:val="24"/>
                <w:szCs w:val="24"/>
              </w:rPr>
            </w:pPr>
          </w:p>
          <w:p w:rsidR="00276C1F" w:rsidRPr="00D2615D" w:rsidRDefault="00276C1F" w:rsidP="00D7186A">
            <w:pPr>
              <w:ind w:right="398"/>
              <w:jc w:val="right"/>
              <w:rPr>
                <w:rFonts w:ascii="Times New Roman" w:hAnsi="Times New Roman" w:cs="Times New Roman"/>
                <w:b/>
                <w:sz w:val="24"/>
                <w:szCs w:val="24"/>
              </w:rPr>
            </w:pPr>
          </w:p>
        </w:tc>
      </w:tr>
    </w:tbl>
    <w:p w:rsidR="00276C1F" w:rsidRPr="00D2615D" w:rsidRDefault="00EF774F" w:rsidP="00276C1F">
      <w:pPr>
        <w:tabs>
          <w:tab w:val="left" w:pos="6720"/>
        </w:tabs>
        <w:jc w:val="both"/>
        <w:rPr>
          <w:rFonts w:ascii="Times New Roman" w:hAnsi="Times New Roman" w:cs="Times New Roman"/>
          <w:sz w:val="24"/>
          <w:szCs w:val="24"/>
        </w:rPr>
      </w:pPr>
      <w:r>
        <w:rPr>
          <w:rFonts w:ascii="Times New Roman" w:hAnsi="Times New Roman" w:cs="Times New Roman"/>
          <w:b/>
          <w:bCs/>
          <w:sz w:val="24"/>
          <w:szCs w:val="24"/>
        </w:rPr>
        <w:t>MADDE</w:t>
      </w:r>
      <w:r w:rsidR="00276C1F" w:rsidRPr="00D2615D">
        <w:rPr>
          <w:rFonts w:ascii="Times New Roman" w:hAnsi="Times New Roman" w:cs="Times New Roman"/>
          <w:b/>
          <w:bCs/>
          <w:sz w:val="24"/>
          <w:szCs w:val="24"/>
        </w:rPr>
        <w:t xml:space="preserve"> 5-</w:t>
      </w:r>
      <w:r w:rsidR="00276C1F" w:rsidRPr="00D2615D">
        <w:rPr>
          <w:rFonts w:ascii="Times New Roman" w:hAnsi="Times New Roman" w:cs="Times New Roman"/>
          <w:sz w:val="24"/>
          <w:szCs w:val="24"/>
        </w:rPr>
        <w:t xml:space="preserve"> (1) 02.11.2011 tarihli ve 666 Sayılı Kamu Görevlilerinin Mali Haklarının Düzenlenmesi Amacıyla Bazı Kanun ve Kanun Hükmünde Kararnamelerde Değişiklik Yapılmasına Dair Kanun Hükmünde Kararnamenin ekli I) SAYILI </w:t>
      </w:r>
      <w:proofErr w:type="spellStart"/>
      <w:r w:rsidR="00276C1F" w:rsidRPr="00D2615D">
        <w:rPr>
          <w:rFonts w:ascii="Times New Roman" w:hAnsi="Times New Roman" w:cs="Times New Roman"/>
          <w:sz w:val="24"/>
          <w:szCs w:val="24"/>
        </w:rPr>
        <w:t>CETVEL”in</w:t>
      </w:r>
      <w:proofErr w:type="spellEnd"/>
      <w:r w:rsidR="00276C1F" w:rsidRPr="00D2615D">
        <w:rPr>
          <w:rFonts w:ascii="Times New Roman" w:hAnsi="Times New Roman" w:cs="Times New Roman"/>
          <w:sz w:val="24"/>
          <w:szCs w:val="24"/>
        </w:rPr>
        <w:t xml:space="preserve"> “A- Aylıklarını 657 sayılı Devlet Memurları Kanununa göre alanlar” bölümünün 1 </w:t>
      </w:r>
      <w:proofErr w:type="spellStart"/>
      <w:r w:rsidR="00276C1F" w:rsidRPr="00D2615D">
        <w:rPr>
          <w:rFonts w:ascii="Times New Roman" w:hAnsi="Times New Roman" w:cs="Times New Roman"/>
          <w:sz w:val="24"/>
          <w:szCs w:val="24"/>
        </w:rPr>
        <w:t>no’lu</w:t>
      </w:r>
      <w:proofErr w:type="spellEnd"/>
      <w:r w:rsidR="00276C1F" w:rsidRPr="00D2615D">
        <w:rPr>
          <w:rFonts w:ascii="Times New Roman" w:hAnsi="Times New Roman" w:cs="Times New Roman"/>
          <w:sz w:val="24"/>
          <w:szCs w:val="24"/>
        </w:rPr>
        <w:t xml:space="preserve"> satırının (g) bendine “Hukuk Müşaviri” ibaresinden sonra gelmek üzere “</w:t>
      </w:r>
      <w:proofErr w:type="spellStart"/>
      <w:r w:rsidR="00276C1F" w:rsidRPr="00D2615D">
        <w:rPr>
          <w:rFonts w:ascii="Times New Roman" w:hAnsi="Times New Roman" w:cs="Times New Roman"/>
          <w:sz w:val="24"/>
          <w:szCs w:val="24"/>
        </w:rPr>
        <w:t>Muhakemat</w:t>
      </w:r>
      <w:proofErr w:type="spellEnd"/>
      <w:r w:rsidR="00276C1F" w:rsidRPr="00D2615D">
        <w:rPr>
          <w:rFonts w:ascii="Times New Roman" w:hAnsi="Times New Roman" w:cs="Times New Roman"/>
          <w:sz w:val="24"/>
          <w:szCs w:val="24"/>
        </w:rPr>
        <w:t xml:space="preserve"> Müdürü, diğer Hukuk İşleri Müdürü” ibareleri eklenmiş ve bu bentteki “170” ibaresi “175” olarak değiştirilmiş; aynı bölümün “5- Kadroları Avukatlık Hizmetleri Sınıfında yer alan personel;” şeklindeki satırı “5- Kadroları Avukatlık Hizmetleri sınıfında yer alan personel (Genel Yönetim kapsamındaki kamu kurum ve kuruluşlar ile kamu iktisadi teşebbüslerindeki sözleşmeli olarak çalışanlar </w:t>
      </w:r>
      <w:proofErr w:type="gramStart"/>
      <w:r w:rsidR="00276C1F" w:rsidRPr="00D2615D">
        <w:rPr>
          <w:rFonts w:ascii="Times New Roman" w:hAnsi="Times New Roman" w:cs="Times New Roman"/>
          <w:sz w:val="24"/>
          <w:szCs w:val="24"/>
        </w:rPr>
        <w:t>dahil</w:t>
      </w:r>
      <w:proofErr w:type="gramEnd"/>
      <w:r w:rsidR="00276C1F" w:rsidRPr="00D2615D">
        <w:rPr>
          <w:rFonts w:ascii="Times New Roman" w:hAnsi="Times New Roman" w:cs="Times New Roman"/>
          <w:sz w:val="24"/>
          <w:szCs w:val="24"/>
        </w:rPr>
        <w:t>);” şeklinde ve bu satırın (1), (2) ve (3) numaralarında gösterilen “150”, “140” ve” 130” ibareleri sırasıyla “170”, “160” ve “150” olarak değiştirilmiştir.</w:t>
      </w:r>
    </w:p>
    <w:p w:rsidR="00276C1F" w:rsidRPr="00D2615D" w:rsidRDefault="00276C1F" w:rsidP="00276C1F">
      <w:pPr>
        <w:tabs>
          <w:tab w:val="left" w:pos="6720"/>
        </w:tabs>
        <w:jc w:val="both"/>
        <w:rPr>
          <w:rFonts w:ascii="Times New Roman" w:hAnsi="Times New Roman" w:cs="Times New Roman"/>
          <w:sz w:val="24"/>
          <w:szCs w:val="24"/>
        </w:rPr>
      </w:pPr>
      <w:r w:rsidRPr="00D2615D">
        <w:rPr>
          <w:rFonts w:ascii="Times New Roman" w:hAnsi="Times New Roman" w:cs="Times New Roman"/>
          <w:sz w:val="24"/>
          <w:szCs w:val="24"/>
        </w:rPr>
        <w:t xml:space="preserve">      </w:t>
      </w:r>
      <w:r w:rsidR="00D7186A" w:rsidRPr="00D2615D">
        <w:rPr>
          <w:rFonts w:ascii="Times New Roman" w:hAnsi="Times New Roman" w:cs="Times New Roman"/>
          <w:sz w:val="24"/>
          <w:szCs w:val="24"/>
        </w:rPr>
        <w:t xml:space="preserve">    </w:t>
      </w:r>
      <w:r w:rsidRPr="00D2615D">
        <w:rPr>
          <w:rFonts w:ascii="Times New Roman" w:hAnsi="Times New Roman" w:cs="Times New Roman"/>
          <w:sz w:val="24"/>
          <w:szCs w:val="24"/>
        </w:rPr>
        <w:t xml:space="preserve">   (2) 399 sayılı “Kamu iktisadi Teşebbüslerinin Personel Rejiminin Düzenlenmesi ve 233 Sayılı Kanun Hükmünde Kararnamenin Bazı Maddelerinin Yürürlükten Kaldırılmasına Dair Kanun Hükmünde Kararnamenin” 3 üncü maddesinin (b) bendinin ikinci paragrafına, “müfettiş ve müfettiş yardımcıları” ibaresinden sonra gelmek üzere “, Avukatlar” ibaresi eklenmiştir.  </w:t>
      </w:r>
    </w:p>
    <w:p w:rsidR="000972A0" w:rsidRPr="00D2615D" w:rsidRDefault="00276C1F" w:rsidP="00276C1F">
      <w:pPr>
        <w:tabs>
          <w:tab w:val="left" w:pos="6720"/>
        </w:tabs>
        <w:jc w:val="both"/>
        <w:rPr>
          <w:rFonts w:ascii="Times New Roman" w:hAnsi="Times New Roman" w:cs="Times New Roman"/>
          <w:iCs/>
          <w:sz w:val="24"/>
          <w:szCs w:val="24"/>
        </w:rPr>
      </w:pPr>
      <w:r w:rsidRPr="00D2615D">
        <w:rPr>
          <w:rFonts w:ascii="Times New Roman" w:hAnsi="Times New Roman" w:cs="Times New Roman"/>
          <w:sz w:val="24"/>
          <w:szCs w:val="24"/>
        </w:rPr>
        <w:t xml:space="preserve">      </w:t>
      </w:r>
      <w:r w:rsidR="00D7186A" w:rsidRPr="00D2615D">
        <w:rPr>
          <w:rFonts w:ascii="Times New Roman" w:hAnsi="Times New Roman" w:cs="Times New Roman"/>
          <w:sz w:val="24"/>
          <w:szCs w:val="24"/>
        </w:rPr>
        <w:t xml:space="preserve">    </w:t>
      </w:r>
      <w:r w:rsidRPr="00D2615D">
        <w:rPr>
          <w:rFonts w:ascii="Times New Roman" w:hAnsi="Times New Roman" w:cs="Times New Roman"/>
          <w:sz w:val="24"/>
          <w:szCs w:val="24"/>
        </w:rPr>
        <w:t xml:space="preserve">   (3)  659 Sayılı Kanun Hükmünde Kararnamenin 14 üncü maddesinin (2) numaralı fıkrasının (a) bendine “%40’ı” ibaresinden sonra gelmek üzere “; </w:t>
      </w:r>
      <w:r w:rsidRPr="00D2615D">
        <w:rPr>
          <w:rFonts w:ascii="Times New Roman" w:hAnsi="Times New Roman" w:cs="Times New Roman"/>
          <w:bCs/>
          <w:iCs/>
          <w:sz w:val="24"/>
          <w:szCs w:val="24"/>
        </w:rPr>
        <w:t>hukuk biriminde görev yapan diğer personele %5'i</w:t>
      </w:r>
      <w:r w:rsidRPr="00D2615D">
        <w:rPr>
          <w:rFonts w:ascii="Times New Roman" w:hAnsi="Times New Roman" w:cs="Times New Roman"/>
          <w:iCs/>
          <w:sz w:val="24"/>
          <w:szCs w:val="24"/>
        </w:rPr>
        <w:t>” ibaresi eklenmiştir.</w:t>
      </w:r>
    </w:p>
    <w:p w:rsidR="00EA779A" w:rsidRDefault="000972A0" w:rsidP="00276C1F">
      <w:pPr>
        <w:tabs>
          <w:tab w:val="left" w:pos="6720"/>
        </w:tabs>
        <w:jc w:val="both"/>
        <w:rPr>
          <w:rFonts w:ascii="Times New Roman" w:hAnsi="Times New Roman" w:cs="Times New Roman"/>
          <w:sz w:val="24"/>
          <w:szCs w:val="24"/>
        </w:rPr>
      </w:pPr>
      <w:r w:rsidRPr="00D2615D">
        <w:rPr>
          <w:rFonts w:ascii="Times New Roman" w:hAnsi="Times New Roman" w:cs="Times New Roman"/>
          <w:iCs/>
          <w:sz w:val="24"/>
          <w:szCs w:val="24"/>
        </w:rPr>
        <w:t xml:space="preserve">       </w:t>
      </w:r>
      <w:r w:rsidR="00D7186A" w:rsidRPr="00D2615D">
        <w:rPr>
          <w:rFonts w:ascii="Times New Roman" w:hAnsi="Times New Roman" w:cs="Times New Roman"/>
          <w:iCs/>
          <w:sz w:val="24"/>
          <w:szCs w:val="24"/>
        </w:rPr>
        <w:t xml:space="preserve">     </w:t>
      </w:r>
      <w:r w:rsidRPr="00D2615D">
        <w:rPr>
          <w:rFonts w:ascii="Times New Roman" w:hAnsi="Times New Roman" w:cs="Times New Roman"/>
          <w:iCs/>
          <w:sz w:val="24"/>
          <w:szCs w:val="24"/>
        </w:rPr>
        <w:t xml:space="preserve"> (4)  659 Sayılı Kanun Hükmünde Kararnameye Ek-</w:t>
      </w:r>
      <w:proofErr w:type="gramStart"/>
      <w:r w:rsidRPr="00D2615D">
        <w:rPr>
          <w:rFonts w:ascii="Times New Roman" w:hAnsi="Times New Roman" w:cs="Times New Roman"/>
          <w:iCs/>
          <w:sz w:val="24"/>
          <w:szCs w:val="24"/>
        </w:rPr>
        <w:t>1   madde</w:t>
      </w:r>
      <w:proofErr w:type="gramEnd"/>
      <w:r w:rsidRPr="00D2615D">
        <w:rPr>
          <w:rFonts w:ascii="Times New Roman" w:hAnsi="Times New Roman" w:cs="Times New Roman"/>
          <w:iCs/>
          <w:sz w:val="24"/>
          <w:szCs w:val="24"/>
        </w:rPr>
        <w:t xml:space="preserve"> olarak :” </w:t>
      </w:r>
      <w:r w:rsidRPr="00D2615D">
        <w:rPr>
          <w:rFonts w:ascii="Times New Roman" w:hAnsi="Times New Roman" w:cs="Times New Roman"/>
          <w:sz w:val="24"/>
          <w:szCs w:val="24"/>
        </w:rPr>
        <w:t>Kamu Avukatlarının çalıştığı idarelerce, göreve başlayan kamu  avukatlarına  Zorunlu Mesleki Mesuliyet sigortası yaptırılır ve  prim ilgili  İdarece karşılanır. Sigorta mahiyeti ve koşulları bu KHK’nin 16. Maddesi uyarınca çıkartılan yönetmelikte yapılacak değişiklikler ile belirlenir.”  Hükmü eklenmiştir.</w:t>
      </w:r>
    </w:p>
    <w:p w:rsidR="00EF774F" w:rsidRDefault="00EF774F" w:rsidP="00276C1F">
      <w:pPr>
        <w:tabs>
          <w:tab w:val="left" w:pos="6720"/>
        </w:tabs>
        <w:jc w:val="both"/>
        <w:rPr>
          <w:rFonts w:ascii="Times New Roman" w:hAnsi="Times New Roman" w:cs="Times New Roman"/>
          <w:sz w:val="24"/>
          <w:szCs w:val="24"/>
        </w:rPr>
      </w:pPr>
    </w:p>
    <w:p w:rsidR="00EF774F" w:rsidRPr="00D2615D" w:rsidRDefault="00EF774F" w:rsidP="00276C1F">
      <w:pPr>
        <w:tabs>
          <w:tab w:val="left" w:pos="6720"/>
        </w:tabs>
        <w:jc w:val="both"/>
        <w:rPr>
          <w:rFonts w:ascii="Times New Roman" w:hAnsi="Times New Roman" w:cs="Times New Roman"/>
          <w:sz w:val="24"/>
          <w:szCs w:val="24"/>
        </w:rPr>
      </w:pPr>
    </w:p>
    <w:p w:rsidR="00EA779A" w:rsidRPr="00D2615D" w:rsidRDefault="00EF774F" w:rsidP="00EA779A">
      <w:pPr>
        <w:jc w:val="both"/>
        <w:rPr>
          <w:rFonts w:ascii="Times New Roman" w:hAnsi="Times New Roman" w:cs="Times New Roman"/>
          <w:sz w:val="24"/>
          <w:szCs w:val="24"/>
        </w:rPr>
      </w:pPr>
      <w:r>
        <w:rPr>
          <w:rFonts w:ascii="Times New Roman" w:hAnsi="Times New Roman" w:cs="Times New Roman"/>
          <w:b/>
          <w:sz w:val="24"/>
          <w:szCs w:val="24"/>
        </w:rPr>
        <w:lastRenderedPageBreak/>
        <w:t>MADDE</w:t>
      </w:r>
      <w:r w:rsidR="00EA779A" w:rsidRPr="00D2615D">
        <w:rPr>
          <w:rFonts w:ascii="Times New Roman" w:hAnsi="Times New Roman" w:cs="Times New Roman"/>
          <w:b/>
          <w:sz w:val="24"/>
          <w:szCs w:val="24"/>
        </w:rPr>
        <w:t xml:space="preserve"> 6-</w:t>
      </w:r>
      <w:r w:rsidR="00EA779A" w:rsidRPr="00D2615D">
        <w:rPr>
          <w:rFonts w:ascii="Times New Roman" w:hAnsi="Times New Roman" w:cs="Times New Roman"/>
          <w:sz w:val="24"/>
          <w:szCs w:val="24"/>
        </w:rPr>
        <w:t xml:space="preserve"> 27/01/2000 Tarihli ve 4505 Sayılı Sosyal Güvenlikle İlgili Bazı Kanunlarda Değişiklik Yapılması Ve Temsil Tazminatı Ödenmesi Hakkında Kanunun 5. Maddesine aşağıda yazılan (f) fıkrası eklenmiştir.</w:t>
      </w:r>
    </w:p>
    <w:p w:rsidR="00276C1F" w:rsidRPr="00D2615D" w:rsidRDefault="00EA779A" w:rsidP="00EA779A">
      <w:pPr>
        <w:jc w:val="both"/>
        <w:rPr>
          <w:rFonts w:ascii="Times New Roman" w:hAnsi="Times New Roman" w:cs="Times New Roman"/>
          <w:i/>
          <w:sz w:val="24"/>
          <w:szCs w:val="24"/>
        </w:rPr>
      </w:pPr>
      <w:r w:rsidRPr="00D2615D">
        <w:rPr>
          <w:rFonts w:ascii="Times New Roman" w:hAnsi="Times New Roman" w:cs="Times New Roman"/>
          <w:sz w:val="24"/>
          <w:szCs w:val="24"/>
        </w:rPr>
        <w:tab/>
        <w:t xml:space="preserve">       f) Bu madde kapsamında </w:t>
      </w:r>
      <w:proofErr w:type="spellStart"/>
      <w:r w:rsidRPr="00D2615D">
        <w:rPr>
          <w:rFonts w:ascii="Times New Roman" w:hAnsi="Times New Roman" w:cs="Times New Roman"/>
          <w:sz w:val="24"/>
          <w:szCs w:val="24"/>
        </w:rPr>
        <w:t>ödenilen</w:t>
      </w:r>
      <w:proofErr w:type="spellEnd"/>
      <w:r w:rsidRPr="00D2615D">
        <w:rPr>
          <w:rFonts w:ascii="Times New Roman" w:hAnsi="Times New Roman" w:cs="Times New Roman"/>
          <w:sz w:val="24"/>
          <w:szCs w:val="24"/>
        </w:rPr>
        <w:t xml:space="preserve"> temsil tazminatı, 657 sayılı Devlet Memurları Kanunu’na göre kamuda çalışan avukat ve hukuk müşavirleri hakkında da herhangi bir şart aranmaksızın 30.000 gösterge rakamı üzerinden uygulanır. Bu fıkra kapsamında </w:t>
      </w:r>
      <w:proofErr w:type="spellStart"/>
      <w:r w:rsidRPr="00D2615D">
        <w:rPr>
          <w:rFonts w:ascii="Times New Roman" w:hAnsi="Times New Roman" w:cs="Times New Roman"/>
          <w:sz w:val="24"/>
          <w:szCs w:val="24"/>
        </w:rPr>
        <w:t>ödenilecek</w:t>
      </w:r>
      <w:proofErr w:type="spellEnd"/>
      <w:r w:rsidRPr="00D2615D">
        <w:rPr>
          <w:rFonts w:ascii="Times New Roman" w:hAnsi="Times New Roman" w:cs="Times New Roman"/>
          <w:sz w:val="24"/>
          <w:szCs w:val="24"/>
        </w:rPr>
        <w:t xml:space="preserve"> temsil tazminatında, 5 c fıkrasında düzenlenen ek ödemelerin mahsubuna ilişkin hüküm ve aynı fıkrada yer alan sözleşmeli ve kadro karşılığı </w:t>
      </w:r>
      <w:r w:rsidR="000424F4" w:rsidRPr="00D2615D">
        <w:rPr>
          <w:rFonts w:ascii="Times New Roman" w:hAnsi="Times New Roman" w:cs="Times New Roman"/>
          <w:sz w:val="24"/>
          <w:szCs w:val="24"/>
        </w:rPr>
        <w:t>sözleşmeli</w:t>
      </w:r>
      <w:r w:rsidRPr="00D2615D">
        <w:rPr>
          <w:rFonts w:ascii="Times New Roman" w:hAnsi="Times New Roman" w:cs="Times New Roman"/>
          <w:sz w:val="24"/>
          <w:szCs w:val="24"/>
        </w:rPr>
        <w:t xml:space="preserve"> personellere ilişkin istisna hükmü uygulanmaz.</w:t>
      </w:r>
      <w:r w:rsidR="00276C1F" w:rsidRPr="00D2615D">
        <w:rPr>
          <w:rFonts w:ascii="Times New Roman" w:hAnsi="Times New Roman" w:cs="Times New Roman"/>
          <w:i/>
          <w:sz w:val="24"/>
          <w:szCs w:val="24"/>
        </w:rPr>
        <w:tab/>
      </w:r>
    </w:p>
    <w:p w:rsidR="007D2B46" w:rsidRDefault="00EF774F" w:rsidP="00276C1F">
      <w:pPr>
        <w:jc w:val="both"/>
        <w:rPr>
          <w:rFonts w:ascii="Times New Roman" w:hAnsi="Times New Roman" w:cs="Times New Roman"/>
          <w:sz w:val="24"/>
          <w:szCs w:val="24"/>
        </w:rPr>
      </w:pPr>
      <w:r>
        <w:rPr>
          <w:rFonts w:ascii="Times New Roman" w:hAnsi="Times New Roman" w:cs="Times New Roman"/>
          <w:b/>
          <w:bCs/>
          <w:sz w:val="24"/>
          <w:szCs w:val="24"/>
        </w:rPr>
        <w:t>MADDE</w:t>
      </w:r>
      <w:r w:rsidR="00EA779A" w:rsidRPr="00D2615D">
        <w:rPr>
          <w:rFonts w:ascii="Times New Roman" w:hAnsi="Times New Roman" w:cs="Times New Roman"/>
          <w:b/>
          <w:bCs/>
          <w:sz w:val="24"/>
          <w:szCs w:val="24"/>
        </w:rPr>
        <w:t xml:space="preserve"> 7</w:t>
      </w:r>
      <w:r w:rsidR="00276C1F" w:rsidRPr="00D2615D">
        <w:rPr>
          <w:rFonts w:ascii="Times New Roman" w:hAnsi="Times New Roman" w:cs="Times New Roman"/>
          <w:b/>
          <w:bCs/>
          <w:sz w:val="24"/>
          <w:szCs w:val="24"/>
        </w:rPr>
        <w:t>-</w:t>
      </w:r>
      <w:r w:rsidR="00276C1F" w:rsidRPr="00D2615D">
        <w:rPr>
          <w:rFonts w:ascii="Times New Roman" w:hAnsi="Times New Roman" w:cs="Times New Roman"/>
          <w:sz w:val="24"/>
          <w:szCs w:val="24"/>
        </w:rPr>
        <w:t xml:space="preserve"> </w:t>
      </w:r>
      <w:r w:rsidR="007D2B46">
        <w:rPr>
          <w:rFonts w:ascii="Times New Roman" w:hAnsi="Times New Roman" w:cs="Times New Roman"/>
          <w:sz w:val="24"/>
          <w:szCs w:val="24"/>
        </w:rPr>
        <w:t xml:space="preserve">657 Sayılı Devlet Memurları Kanununa aşağıdaki geçici madde eklenmiştir. </w:t>
      </w:r>
    </w:p>
    <w:p w:rsidR="00276C1F" w:rsidRPr="007D2B46" w:rsidRDefault="007D2B46" w:rsidP="00D7186A">
      <w:pPr>
        <w:jc w:val="both"/>
        <w:rPr>
          <w:rFonts w:ascii="Times New Roman" w:hAnsi="Times New Roman" w:cs="Times New Roman"/>
          <w:b/>
          <w:sz w:val="24"/>
          <w:szCs w:val="24"/>
        </w:rPr>
      </w:pPr>
      <w:r>
        <w:rPr>
          <w:rFonts w:ascii="Times New Roman" w:hAnsi="Times New Roman" w:cs="Times New Roman"/>
          <w:b/>
          <w:sz w:val="24"/>
          <w:szCs w:val="24"/>
        </w:rPr>
        <w:t>“</w:t>
      </w:r>
      <w:r w:rsidRPr="007D2B46">
        <w:rPr>
          <w:rFonts w:ascii="Times New Roman" w:hAnsi="Times New Roman" w:cs="Times New Roman"/>
          <w:b/>
          <w:sz w:val="24"/>
          <w:szCs w:val="24"/>
        </w:rPr>
        <w:t>Geçici Madde 51-</w:t>
      </w:r>
      <w:r>
        <w:rPr>
          <w:rFonts w:ascii="Times New Roman" w:hAnsi="Times New Roman" w:cs="Times New Roman"/>
          <w:b/>
          <w:sz w:val="24"/>
          <w:szCs w:val="24"/>
        </w:rPr>
        <w:t xml:space="preserve"> </w:t>
      </w:r>
      <w:r w:rsidR="00276C1F" w:rsidRPr="00D2615D">
        <w:rPr>
          <w:rFonts w:ascii="Times New Roman" w:hAnsi="Times New Roman" w:cs="Times New Roman"/>
          <w:sz w:val="24"/>
          <w:szCs w:val="24"/>
        </w:rPr>
        <w:t>Bu Kanunla yapılan iyileştirmelerden</w:t>
      </w:r>
      <w:r w:rsidR="00EA779A" w:rsidRPr="00D2615D">
        <w:rPr>
          <w:rFonts w:ascii="Times New Roman" w:hAnsi="Times New Roman" w:cs="Times New Roman"/>
          <w:sz w:val="24"/>
          <w:szCs w:val="24"/>
        </w:rPr>
        <w:t xml:space="preserve">, </w:t>
      </w:r>
      <w:r w:rsidR="00276C1F" w:rsidRPr="00D2615D">
        <w:rPr>
          <w:rFonts w:ascii="Times New Roman" w:hAnsi="Times New Roman" w:cs="Times New Roman"/>
          <w:sz w:val="24"/>
          <w:szCs w:val="24"/>
        </w:rPr>
        <w:t>Kanunun yürürlüğe girdiği tarihten sonraki aybaşından itibaren</w:t>
      </w:r>
      <w:r w:rsidR="00EA779A" w:rsidRPr="00D2615D">
        <w:rPr>
          <w:rFonts w:ascii="Times New Roman" w:hAnsi="Times New Roman" w:cs="Times New Roman"/>
          <w:sz w:val="24"/>
          <w:szCs w:val="24"/>
        </w:rPr>
        <w:t xml:space="preserve">, </w:t>
      </w:r>
      <w:r w:rsidR="00276C1F" w:rsidRPr="00D2615D">
        <w:rPr>
          <w:rFonts w:ascii="Times New Roman" w:hAnsi="Times New Roman" w:cs="Times New Roman"/>
          <w:sz w:val="24"/>
          <w:szCs w:val="24"/>
        </w:rPr>
        <w:t xml:space="preserve"> belirtilen kadrolardan emekli olanlar da yararlandırılır.</w:t>
      </w:r>
      <w:r>
        <w:rPr>
          <w:rFonts w:ascii="Times New Roman" w:hAnsi="Times New Roman" w:cs="Times New Roman"/>
          <w:b/>
          <w:sz w:val="24"/>
          <w:szCs w:val="24"/>
        </w:rPr>
        <w:t xml:space="preserve"> </w:t>
      </w:r>
      <w:r w:rsidR="00276C1F" w:rsidRPr="00D2615D">
        <w:rPr>
          <w:rFonts w:ascii="Times New Roman" w:eastAsia="Times New Roman" w:hAnsi="Times New Roman" w:cs="Times New Roman"/>
          <w:sz w:val="24"/>
          <w:szCs w:val="24"/>
          <w:lang w:eastAsia="tr-TR"/>
        </w:rPr>
        <w:t>Bu Kanunun yürürlüğe girdiği tarihten önce ilan edilen Hukuk Müşaviri, Hazine Avukat ve avukat alımında bu maddenin yürürlüğe girdiği tarihten önce yürürlükte bulunan mevzuat hükümleri uygulanır.</w:t>
      </w:r>
      <w:r>
        <w:rPr>
          <w:rFonts w:ascii="Times New Roman" w:eastAsia="Times New Roman" w:hAnsi="Times New Roman" w:cs="Times New Roman"/>
          <w:sz w:val="24"/>
          <w:szCs w:val="24"/>
          <w:lang w:eastAsia="tr-TR"/>
        </w:rPr>
        <w:t>”</w:t>
      </w:r>
    </w:p>
    <w:p w:rsidR="00276C1F" w:rsidRPr="00D2615D" w:rsidRDefault="00133BFB" w:rsidP="00276C1F">
      <w:pPr>
        <w:jc w:val="both"/>
        <w:rPr>
          <w:rFonts w:ascii="Times New Roman" w:hAnsi="Times New Roman" w:cs="Times New Roman"/>
          <w:sz w:val="24"/>
          <w:szCs w:val="24"/>
        </w:rPr>
      </w:pPr>
      <w:r>
        <w:rPr>
          <w:rFonts w:ascii="Times New Roman" w:hAnsi="Times New Roman" w:cs="Times New Roman"/>
          <w:b/>
          <w:bCs/>
          <w:sz w:val="24"/>
          <w:szCs w:val="24"/>
        </w:rPr>
        <w:t>MADDE</w:t>
      </w:r>
      <w:r w:rsidR="00EA779A" w:rsidRPr="00D2615D">
        <w:rPr>
          <w:rFonts w:ascii="Times New Roman" w:hAnsi="Times New Roman" w:cs="Times New Roman"/>
          <w:b/>
          <w:bCs/>
          <w:sz w:val="24"/>
          <w:szCs w:val="24"/>
        </w:rPr>
        <w:t xml:space="preserve"> 8</w:t>
      </w:r>
      <w:r w:rsidR="00276C1F" w:rsidRPr="00D2615D">
        <w:rPr>
          <w:rFonts w:ascii="Times New Roman" w:hAnsi="Times New Roman" w:cs="Times New Roman"/>
          <w:b/>
          <w:bCs/>
          <w:sz w:val="24"/>
          <w:szCs w:val="24"/>
        </w:rPr>
        <w:t>-</w:t>
      </w:r>
      <w:r w:rsidR="00276C1F" w:rsidRPr="00D2615D">
        <w:rPr>
          <w:rFonts w:ascii="Times New Roman" w:hAnsi="Times New Roman" w:cs="Times New Roman"/>
          <w:sz w:val="24"/>
          <w:szCs w:val="24"/>
        </w:rPr>
        <w:t xml:space="preserve"> Bu Kanun hükümleri yayımı tarihinde yürürlüğe girer.</w:t>
      </w:r>
    </w:p>
    <w:p w:rsidR="00276C1F" w:rsidRPr="00D2615D" w:rsidRDefault="00A80831" w:rsidP="00D7186A">
      <w:pPr>
        <w:jc w:val="both"/>
        <w:rPr>
          <w:rFonts w:ascii="Times New Roman" w:hAnsi="Times New Roman" w:cs="Times New Roman"/>
          <w:b/>
          <w:sz w:val="24"/>
          <w:szCs w:val="24"/>
        </w:rPr>
      </w:pPr>
      <w:r>
        <w:rPr>
          <w:rFonts w:ascii="Times New Roman" w:hAnsi="Times New Roman" w:cs="Times New Roman"/>
          <w:b/>
          <w:bCs/>
          <w:sz w:val="24"/>
          <w:szCs w:val="24"/>
        </w:rPr>
        <w:t>MADDE</w:t>
      </w:r>
      <w:r w:rsidR="00EA779A" w:rsidRPr="00D2615D">
        <w:rPr>
          <w:rFonts w:ascii="Times New Roman" w:hAnsi="Times New Roman" w:cs="Times New Roman"/>
          <w:b/>
          <w:bCs/>
          <w:sz w:val="24"/>
          <w:szCs w:val="24"/>
        </w:rPr>
        <w:t xml:space="preserve"> 9</w:t>
      </w:r>
      <w:r w:rsidR="00276C1F" w:rsidRPr="00D2615D">
        <w:rPr>
          <w:rFonts w:ascii="Times New Roman" w:hAnsi="Times New Roman" w:cs="Times New Roman"/>
          <w:b/>
          <w:bCs/>
          <w:sz w:val="24"/>
          <w:szCs w:val="24"/>
        </w:rPr>
        <w:t>-</w:t>
      </w:r>
      <w:r w:rsidR="00276C1F" w:rsidRPr="00D2615D">
        <w:rPr>
          <w:rFonts w:ascii="Times New Roman" w:hAnsi="Times New Roman" w:cs="Times New Roman"/>
          <w:sz w:val="24"/>
          <w:szCs w:val="24"/>
        </w:rPr>
        <w:t xml:space="preserve"> Bu Kanun hükümlerini Cumhurbaşkanı yürütür.</w:t>
      </w:r>
    </w:p>
    <w:sectPr w:rsidR="00276C1F" w:rsidRPr="00D2615D" w:rsidSect="00564395">
      <w:pgSz w:w="11906" w:h="16838"/>
      <w:pgMar w:top="1417" w:right="18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355B3"/>
    <w:multiLevelType w:val="hybridMultilevel"/>
    <w:tmpl w:val="74D44304"/>
    <w:lvl w:ilvl="0" w:tplc="17AC785A">
      <w:start w:val="2"/>
      <w:numFmt w:val="decimal"/>
      <w:lvlText w:val="%1"/>
      <w:lvlJc w:val="left"/>
      <w:pPr>
        <w:tabs>
          <w:tab w:val="num" w:pos="5670"/>
        </w:tabs>
        <w:ind w:left="5670" w:hanging="720"/>
      </w:pPr>
      <w:rPr>
        <w:rFonts w:hint="default"/>
      </w:rPr>
    </w:lvl>
    <w:lvl w:ilvl="1" w:tplc="041F0019">
      <w:start w:val="1"/>
      <w:numFmt w:val="lowerLetter"/>
      <w:lvlText w:val="%2."/>
      <w:lvlJc w:val="left"/>
      <w:pPr>
        <w:tabs>
          <w:tab w:val="num" w:pos="6030"/>
        </w:tabs>
        <w:ind w:left="6030" w:hanging="360"/>
      </w:pPr>
    </w:lvl>
    <w:lvl w:ilvl="2" w:tplc="041F001B">
      <w:start w:val="1"/>
      <w:numFmt w:val="lowerRoman"/>
      <w:lvlText w:val="%3."/>
      <w:lvlJc w:val="right"/>
      <w:pPr>
        <w:tabs>
          <w:tab w:val="num" w:pos="6750"/>
        </w:tabs>
        <w:ind w:left="6750" w:hanging="180"/>
      </w:pPr>
    </w:lvl>
    <w:lvl w:ilvl="3" w:tplc="041F000F" w:tentative="1">
      <w:start w:val="1"/>
      <w:numFmt w:val="decimal"/>
      <w:lvlText w:val="%4."/>
      <w:lvlJc w:val="left"/>
      <w:pPr>
        <w:tabs>
          <w:tab w:val="num" w:pos="7470"/>
        </w:tabs>
        <w:ind w:left="7470" w:hanging="360"/>
      </w:pPr>
    </w:lvl>
    <w:lvl w:ilvl="4" w:tplc="041F0019" w:tentative="1">
      <w:start w:val="1"/>
      <w:numFmt w:val="lowerLetter"/>
      <w:lvlText w:val="%5."/>
      <w:lvlJc w:val="left"/>
      <w:pPr>
        <w:tabs>
          <w:tab w:val="num" w:pos="8190"/>
        </w:tabs>
        <w:ind w:left="8190" w:hanging="360"/>
      </w:pPr>
    </w:lvl>
    <w:lvl w:ilvl="5" w:tplc="041F001B" w:tentative="1">
      <w:start w:val="1"/>
      <w:numFmt w:val="lowerRoman"/>
      <w:lvlText w:val="%6."/>
      <w:lvlJc w:val="right"/>
      <w:pPr>
        <w:tabs>
          <w:tab w:val="num" w:pos="8910"/>
        </w:tabs>
        <w:ind w:left="8910" w:hanging="180"/>
      </w:pPr>
    </w:lvl>
    <w:lvl w:ilvl="6" w:tplc="041F000F" w:tentative="1">
      <w:start w:val="1"/>
      <w:numFmt w:val="decimal"/>
      <w:lvlText w:val="%7."/>
      <w:lvlJc w:val="left"/>
      <w:pPr>
        <w:tabs>
          <w:tab w:val="num" w:pos="9630"/>
        </w:tabs>
        <w:ind w:left="9630" w:hanging="360"/>
      </w:pPr>
    </w:lvl>
    <w:lvl w:ilvl="7" w:tplc="041F0019" w:tentative="1">
      <w:start w:val="1"/>
      <w:numFmt w:val="lowerLetter"/>
      <w:lvlText w:val="%8."/>
      <w:lvlJc w:val="left"/>
      <w:pPr>
        <w:tabs>
          <w:tab w:val="num" w:pos="10350"/>
        </w:tabs>
        <w:ind w:left="10350" w:hanging="360"/>
      </w:pPr>
    </w:lvl>
    <w:lvl w:ilvl="8" w:tplc="041F001B" w:tentative="1">
      <w:start w:val="1"/>
      <w:numFmt w:val="lowerRoman"/>
      <w:lvlText w:val="%9."/>
      <w:lvlJc w:val="right"/>
      <w:pPr>
        <w:tabs>
          <w:tab w:val="num" w:pos="11070"/>
        </w:tabs>
        <w:ind w:left="11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72"/>
    <w:rsid w:val="00007FA0"/>
    <w:rsid w:val="000122B0"/>
    <w:rsid w:val="00037768"/>
    <w:rsid w:val="000424F4"/>
    <w:rsid w:val="000972A0"/>
    <w:rsid w:val="000B543A"/>
    <w:rsid w:val="000E7917"/>
    <w:rsid w:val="000F05C8"/>
    <w:rsid w:val="000F6D4A"/>
    <w:rsid w:val="00113D20"/>
    <w:rsid w:val="001320DF"/>
    <w:rsid w:val="00133BFB"/>
    <w:rsid w:val="001378CE"/>
    <w:rsid w:val="00160696"/>
    <w:rsid w:val="00177C55"/>
    <w:rsid w:val="001C1A90"/>
    <w:rsid w:val="001E7CBB"/>
    <w:rsid w:val="00200BB6"/>
    <w:rsid w:val="00205B39"/>
    <w:rsid w:val="00276C1F"/>
    <w:rsid w:val="002958BE"/>
    <w:rsid w:val="002E5065"/>
    <w:rsid w:val="00357C86"/>
    <w:rsid w:val="00367ECC"/>
    <w:rsid w:val="0038298D"/>
    <w:rsid w:val="003B39A4"/>
    <w:rsid w:val="003C6D6D"/>
    <w:rsid w:val="004119CD"/>
    <w:rsid w:val="00413326"/>
    <w:rsid w:val="00465BF2"/>
    <w:rsid w:val="00476603"/>
    <w:rsid w:val="0047662A"/>
    <w:rsid w:val="00495018"/>
    <w:rsid w:val="004C063B"/>
    <w:rsid w:val="004E49B8"/>
    <w:rsid w:val="0054665A"/>
    <w:rsid w:val="0055617D"/>
    <w:rsid w:val="00564395"/>
    <w:rsid w:val="00564A6F"/>
    <w:rsid w:val="0057296E"/>
    <w:rsid w:val="005E7ECD"/>
    <w:rsid w:val="005F2618"/>
    <w:rsid w:val="0069059B"/>
    <w:rsid w:val="00690D88"/>
    <w:rsid w:val="006F108B"/>
    <w:rsid w:val="00725F5E"/>
    <w:rsid w:val="00732CCE"/>
    <w:rsid w:val="00776ECD"/>
    <w:rsid w:val="00783F7B"/>
    <w:rsid w:val="007B205C"/>
    <w:rsid w:val="007D2B46"/>
    <w:rsid w:val="007D53CD"/>
    <w:rsid w:val="00822272"/>
    <w:rsid w:val="00936B53"/>
    <w:rsid w:val="00A11847"/>
    <w:rsid w:val="00A2164D"/>
    <w:rsid w:val="00A678B2"/>
    <w:rsid w:val="00A7469E"/>
    <w:rsid w:val="00A80831"/>
    <w:rsid w:val="00AF03B2"/>
    <w:rsid w:val="00B15C4E"/>
    <w:rsid w:val="00B53CE5"/>
    <w:rsid w:val="00B763BD"/>
    <w:rsid w:val="00B84160"/>
    <w:rsid w:val="00B96E09"/>
    <w:rsid w:val="00B979A0"/>
    <w:rsid w:val="00BC4370"/>
    <w:rsid w:val="00BC591C"/>
    <w:rsid w:val="00BC6A54"/>
    <w:rsid w:val="00C45110"/>
    <w:rsid w:val="00C47924"/>
    <w:rsid w:val="00C55072"/>
    <w:rsid w:val="00C61CE1"/>
    <w:rsid w:val="00C76406"/>
    <w:rsid w:val="00C81440"/>
    <w:rsid w:val="00C97C14"/>
    <w:rsid w:val="00CA1C38"/>
    <w:rsid w:val="00CE6590"/>
    <w:rsid w:val="00D17AD2"/>
    <w:rsid w:val="00D2615D"/>
    <w:rsid w:val="00D7186A"/>
    <w:rsid w:val="00D878ED"/>
    <w:rsid w:val="00DB30F5"/>
    <w:rsid w:val="00DE2A05"/>
    <w:rsid w:val="00E056EF"/>
    <w:rsid w:val="00E3456F"/>
    <w:rsid w:val="00E37DF0"/>
    <w:rsid w:val="00E4174D"/>
    <w:rsid w:val="00E73E6B"/>
    <w:rsid w:val="00EA779A"/>
    <w:rsid w:val="00EF774F"/>
    <w:rsid w:val="00F415A0"/>
    <w:rsid w:val="00F66B31"/>
    <w:rsid w:val="00F84306"/>
    <w:rsid w:val="00F94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7B3"/>
  <w15:chartTrackingRefBased/>
  <w15:docId w15:val="{3A9940B8-B15F-43A1-9EB9-76BA143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C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E49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1">
    <w:name w:val="ara1"/>
    <w:basedOn w:val="VarsaylanParagrafYazTipi"/>
    <w:rsid w:val="0049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4635">
      <w:bodyDiv w:val="1"/>
      <w:marLeft w:val="0"/>
      <w:marRight w:val="0"/>
      <w:marTop w:val="0"/>
      <w:marBottom w:val="0"/>
      <w:divBdr>
        <w:top w:val="none" w:sz="0" w:space="0" w:color="auto"/>
        <w:left w:val="none" w:sz="0" w:space="0" w:color="auto"/>
        <w:bottom w:val="none" w:sz="0" w:space="0" w:color="auto"/>
        <w:right w:val="none" w:sz="0" w:space="0" w:color="auto"/>
      </w:divBdr>
    </w:div>
    <w:div w:id="582375331">
      <w:bodyDiv w:val="1"/>
      <w:marLeft w:val="0"/>
      <w:marRight w:val="0"/>
      <w:marTop w:val="0"/>
      <w:marBottom w:val="0"/>
      <w:divBdr>
        <w:top w:val="none" w:sz="0" w:space="0" w:color="auto"/>
        <w:left w:val="none" w:sz="0" w:space="0" w:color="auto"/>
        <w:bottom w:val="none" w:sz="0" w:space="0" w:color="auto"/>
        <w:right w:val="none" w:sz="0" w:space="0" w:color="auto"/>
      </w:divBdr>
    </w:div>
    <w:div w:id="590965957">
      <w:bodyDiv w:val="1"/>
      <w:marLeft w:val="0"/>
      <w:marRight w:val="0"/>
      <w:marTop w:val="0"/>
      <w:marBottom w:val="0"/>
      <w:divBdr>
        <w:top w:val="none" w:sz="0" w:space="0" w:color="auto"/>
        <w:left w:val="none" w:sz="0" w:space="0" w:color="auto"/>
        <w:bottom w:val="none" w:sz="0" w:space="0" w:color="auto"/>
        <w:right w:val="none" w:sz="0" w:space="0" w:color="auto"/>
      </w:divBdr>
    </w:div>
    <w:div w:id="704251476">
      <w:bodyDiv w:val="1"/>
      <w:marLeft w:val="0"/>
      <w:marRight w:val="0"/>
      <w:marTop w:val="0"/>
      <w:marBottom w:val="0"/>
      <w:divBdr>
        <w:top w:val="none" w:sz="0" w:space="0" w:color="auto"/>
        <w:left w:val="none" w:sz="0" w:space="0" w:color="auto"/>
        <w:bottom w:val="none" w:sz="0" w:space="0" w:color="auto"/>
        <w:right w:val="none" w:sz="0" w:space="0" w:color="auto"/>
      </w:divBdr>
    </w:div>
    <w:div w:id="9364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2721</Words>
  <Characters>15516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DURAN</dc:creator>
  <cp:keywords/>
  <dc:description/>
  <cp:lastModifiedBy>Seyit TOSUN</cp:lastModifiedBy>
  <cp:revision>33</cp:revision>
  <dcterms:created xsi:type="dcterms:W3CDTF">2023-01-25T08:35:00Z</dcterms:created>
  <dcterms:modified xsi:type="dcterms:W3CDTF">2023-01-26T13:18:00Z</dcterms:modified>
</cp:coreProperties>
</file>