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D40C5" w14:textId="77777777" w:rsidR="00AE06D2" w:rsidRPr="009B1047" w:rsidRDefault="00AE06D2" w:rsidP="00AE06D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E5A82A3" w14:textId="77777777" w:rsidR="00AE06D2" w:rsidRPr="009B1047" w:rsidRDefault="00AE06D2" w:rsidP="00AE06D2">
      <w:pPr>
        <w:rPr>
          <w:rFonts w:ascii="Times New Roman" w:hAnsi="Times New Roman" w:cs="Times New Roman"/>
          <w:sz w:val="24"/>
          <w:szCs w:val="24"/>
        </w:rPr>
      </w:pPr>
    </w:p>
    <w:p w14:paraId="41525C1D" w14:textId="49B7956F" w:rsidR="00AE06D2" w:rsidRPr="009B1047" w:rsidRDefault="00AE06D2" w:rsidP="00AE06D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1047">
        <w:rPr>
          <w:rFonts w:ascii="Times New Roman" w:hAnsi="Times New Roman" w:cs="Times New Roman"/>
          <w:sz w:val="24"/>
          <w:szCs w:val="24"/>
        </w:rPr>
        <w:t xml:space="preserve">Aşağıdaki sorularımın İçişleri Bakanı Süleyman Soylu tarafından yazılı olarak yanıtlanmasını, Anayasanın 98 ve İçtüzüğün 96. Maddeleri gereğince arz ederim. </w:t>
      </w:r>
      <w:r w:rsidR="00F4544B">
        <w:rPr>
          <w:rFonts w:ascii="Times New Roman" w:hAnsi="Times New Roman" w:cs="Times New Roman"/>
          <w:sz w:val="24"/>
          <w:szCs w:val="24"/>
        </w:rPr>
        <w:t>27</w:t>
      </w:r>
      <w:r w:rsidR="004C1422">
        <w:rPr>
          <w:rFonts w:ascii="Times New Roman" w:hAnsi="Times New Roman" w:cs="Times New Roman"/>
          <w:sz w:val="24"/>
          <w:szCs w:val="24"/>
        </w:rPr>
        <w:t>.10.2022</w:t>
      </w:r>
      <w:r w:rsidRPr="009B1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4A785" w14:textId="77777777" w:rsidR="00AE06D2" w:rsidRPr="009B1047" w:rsidRDefault="00AE06D2" w:rsidP="00AE06D2">
      <w:pPr>
        <w:rPr>
          <w:rFonts w:ascii="Times New Roman" w:hAnsi="Times New Roman" w:cs="Times New Roman"/>
          <w:sz w:val="24"/>
          <w:szCs w:val="24"/>
        </w:rPr>
      </w:pPr>
    </w:p>
    <w:p w14:paraId="3ABB4AC5" w14:textId="77777777" w:rsidR="00AE06D2" w:rsidRPr="009B1047" w:rsidRDefault="00AE06D2" w:rsidP="00AE06D2">
      <w:pPr>
        <w:rPr>
          <w:rFonts w:ascii="Times New Roman" w:hAnsi="Times New Roman" w:cs="Times New Roman"/>
          <w:sz w:val="24"/>
          <w:szCs w:val="24"/>
        </w:rPr>
      </w:pPr>
    </w:p>
    <w:p w14:paraId="3E303CE9" w14:textId="77777777" w:rsidR="00AE06D2" w:rsidRPr="009B1047" w:rsidRDefault="00AE06D2" w:rsidP="00AE06D2">
      <w:pPr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B1047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B1047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B9D8C36" w14:textId="64EE76CC" w:rsidR="00AE06D2" w:rsidRDefault="00AE06D2" w:rsidP="00AE06D2">
      <w:pPr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B506F57" w14:textId="77777777" w:rsidR="00955115" w:rsidRDefault="00955115" w:rsidP="00AE06D2">
      <w:pPr>
        <w:rPr>
          <w:rFonts w:ascii="Times New Roman" w:hAnsi="Times New Roman" w:cs="Times New Roman"/>
          <w:b/>
          <w:sz w:val="24"/>
          <w:szCs w:val="24"/>
        </w:rPr>
      </w:pPr>
    </w:p>
    <w:p w14:paraId="22ECA615" w14:textId="77777777" w:rsidR="00F4544B" w:rsidRPr="006D79DD" w:rsidRDefault="00F4544B" w:rsidP="00F45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AC368A" w14:textId="4C3FB5E5" w:rsidR="00F4544B" w:rsidRDefault="00F4544B" w:rsidP="00F4544B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 xml:space="preserve">1 – Ocak 2017 ila </w:t>
      </w:r>
      <w:r>
        <w:rPr>
          <w:rFonts w:ascii="Times New Roman" w:hAnsi="Times New Roman" w:cs="Times New Roman"/>
          <w:sz w:val="24"/>
          <w:szCs w:val="24"/>
        </w:rPr>
        <w:t>Kasım</w:t>
      </w:r>
      <w:r w:rsidRPr="006D79DD">
        <w:rPr>
          <w:rFonts w:ascii="Times New Roman" w:hAnsi="Times New Roman" w:cs="Times New Roman"/>
          <w:sz w:val="24"/>
          <w:szCs w:val="24"/>
        </w:rPr>
        <w:t xml:space="preserve"> 2022 </w:t>
      </w:r>
      <w:r>
        <w:rPr>
          <w:rFonts w:ascii="Times New Roman" w:hAnsi="Times New Roman" w:cs="Times New Roman"/>
          <w:sz w:val="24"/>
          <w:szCs w:val="24"/>
        </w:rPr>
        <w:t>tarihl</w:t>
      </w:r>
      <w:r>
        <w:rPr>
          <w:rFonts w:ascii="Times New Roman" w:hAnsi="Times New Roman" w:cs="Times New Roman"/>
          <w:sz w:val="24"/>
          <w:szCs w:val="24"/>
        </w:rPr>
        <w:t>eri arasında geçen sürede İçişleri</w:t>
      </w:r>
      <w:r>
        <w:rPr>
          <w:rFonts w:ascii="Times New Roman" w:hAnsi="Times New Roman" w:cs="Times New Roman"/>
          <w:sz w:val="24"/>
          <w:szCs w:val="24"/>
        </w:rPr>
        <w:t xml:space="preserve"> Bakanlığı; kaç yurt dışı ziyareti gerçekleştirmiştir? Sırasıyla ve ayrı ayrı belirtilmek üzere; bu ziyaretler hangi ülkelere ve kaç günlük süreyle yapılmıştır? </w:t>
      </w:r>
    </w:p>
    <w:p w14:paraId="48B52DD7" w14:textId="77777777" w:rsidR="00F4544B" w:rsidRDefault="00F4544B" w:rsidP="00F45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ziyaretlere heyette götürülen kaç kişi bulunmaktadır? Bu kişilerin unvanları ve görevleri nelerdir? Bu ziyaretlere toplamda harcanan para miktarı nedir? </w:t>
      </w:r>
    </w:p>
    <w:p w14:paraId="69AC658C" w14:textId="09D01366" w:rsidR="00F4544B" w:rsidRPr="003A6CA5" w:rsidRDefault="00F4544B" w:rsidP="00F45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İlgili ziyaretlerde </w:t>
      </w:r>
      <w:r>
        <w:rPr>
          <w:rFonts w:ascii="Times New Roman" w:hAnsi="Times New Roman" w:cs="Times New Roman"/>
          <w:sz w:val="24"/>
          <w:szCs w:val="24"/>
        </w:rPr>
        <w:t>İçişleri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Bakanı başta olmak üzere; heyette bulunanlara verilen hediyeler nelerdir? Bunlar şu an nerededir? </w:t>
      </w:r>
    </w:p>
    <w:p w14:paraId="16BA65E2" w14:textId="77777777" w:rsidR="001E05E7" w:rsidRDefault="00F4544B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90"/>
    <w:rsid w:val="004C1422"/>
    <w:rsid w:val="0072507F"/>
    <w:rsid w:val="00955115"/>
    <w:rsid w:val="00AE06D2"/>
    <w:rsid w:val="00CB1171"/>
    <w:rsid w:val="00E33890"/>
    <w:rsid w:val="00F4544B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DE17"/>
  <w15:chartTrackingRefBased/>
  <w15:docId w15:val="{8935EEB8-A692-4752-9375-2FF45AFF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6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2022-10-04T13:06:00Z</cp:lastPrinted>
  <dcterms:created xsi:type="dcterms:W3CDTF">2021-02-04T10:36:00Z</dcterms:created>
  <dcterms:modified xsi:type="dcterms:W3CDTF">2022-10-27T09:05:00Z</dcterms:modified>
</cp:coreProperties>
</file>