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C0995" w14:textId="77777777" w:rsidR="001B5130" w:rsidRPr="00A60076" w:rsidRDefault="001B5130" w:rsidP="00F61AE7">
      <w:pPr>
        <w:ind w:left="708" w:firstLine="708"/>
        <w:jc w:val="both"/>
        <w:rPr>
          <w:rFonts w:ascii="Times New Roman" w:hAnsi="Times New Roman" w:cs="Times New Roman"/>
          <w:b/>
          <w:sz w:val="24"/>
          <w:szCs w:val="24"/>
        </w:rPr>
      </w:pPr>
      <w:r w:rsidRPr="00A60076">
        <w:rPr>
          <w:rFonts w:ascii="Times New Roman" w:hAnsi="Times New Roman" w:cs="Times New Roman"/>
          <w:b/>
          <w:sz w:val="24"/>
          <w:szCs w:val="24"/>
        </w:rPr>
        <w:t>TÜRKİYE BÜYÜK MİLLET MECLİSİ BAŞKANLIĞINA</w:t>
      </w:r>
    </w:p>
    <w:p w14:paraId="4EF87D02" w14:textId="77777777" w:rsidR="001B5130" w:rsidRPr="00A60076" w:rsidRDefault="001B5130" w:rsidP="00F61AE7">
      <w:pPr>
        <w:jc w:val="both"/>
        <w:rPr>
          <w:rFonts w:ascii="Times New Roman" w:hAnsi="Times New Roman" w:cs="Times New Roman"/>
          <w:sz w:val="24"/>
          <w:szCs w:val="24"/>
        </w:rPr>
      </w:pPr>
    </w:p>
    <w:p w14:paraId="2DE09470" w14:textId="1ECDAAC5" w:rsidR="001B5130" w:rsidRDefault="001B5130" w:rsidP="00F61AE7">
      <w:pPr>
        <w:ind w:firstLine="708"/>
        <w:jc w:val="both"/>
        <w:rPr>
          <w:rFonts w:ascii="Times New Roman" w:hAnsi="Times New Roman" w:cs="Times New Roman"/>
          <w:sz w:val="24"/>
          <w:szCs w:val="24"/>
        </w:rPr>
      </w:pPr>
      <w:r w:rsidRPr="00A60076">
        <w:rPr>
          <w:rFonts w:ascii="Times New Roman" w:hAnsi="Times New Roman" w:cs="Times New Roman"/>
          <w:sz w:val="24"/>
          <w:szCs w:val="24"/>
        </w:rPr>
        <w:t xml:space="preserve">Aşağıdaki sorularımın Ulaştırma ve Altyapı Bakanı Adil </w:t>
      </w:r>
      <w:proofErr w:type="spellStart"/>
      <w:r w:rsidRPr="00A60076">
        <w:rPr>
          <w:rFonts w:ascii="Times New Roman" w:hAnsi="Times New Roman" w:cs="Times New Roman"/>
          <w:sz w:val="24"/>
          <w:szCs w:val="24"/>
        </w:rPr>
        <w:t>Karaismailoğlu</w:t>
      </w:r>
      <w:proofErr w:type="spellEnd"/>
      <w:r w:rsidRPr="00A60076">
        <w:rPr>
          <w:rFonts w:ascii="Times New Roman" w:hAnsi="Times New Roman" w:cs="Times New Roman"/>
          <w:sz w:val="24"/>
          <w:szCs w:val="24"/>
        </w:rPr>
        <w:t xml:space="preserve"> tarafından yazılı olarak yanıtlanmasını, Anayasanın 98 ve İçtüzüğün 96. Maddeleri gereğince arz ederim. </w:t>
      </w:r>
      <w:r w:rsidR="00F61AE7">
        <w:rPr>
          <w:rFonts w:ascii="Times New Roman" w:hAnsi="Times New Roman" w:cs="Times New Roman"/>
          <w:sz w:val="24"/>
          <w:szCs w:val="24"/>
        </w:rPr>
        <w:t>12.09.2022</w:t>
      </w:r>
    </w:p>
    <w:p w14:paraId="42486FD7" w14:textId="77777777" w:rsidR="00190142" w:rsidRDefault="00190142" w:rsidP="00F61AE7">
      <w:pPr>
        <w:ind w:firstLine="708"/>
        <w:jc w:val="both"/>
        <w:rPr>
          <w:rFonts w:ascii="Times New Roman" w:hAnsi="Times New Roman" w:cs="Times New Roman"/>
          <w:sz w:val="24"/>
          <w:szCs w:val="24"/>
        </w:rPr>
      </w:pPr>
    </w:p>
    <w:p w14:paraId="79CEC663" w14:textId="77777777" w:rsidR="00B35C37" w:rsidRPr="00A60076" w:rsidRDefault="00B35C37" w:rsidP="00F61AE7">
      <w:pPr>
        <w:ind w:firstLine="708"/>
        <w:jc w:val="both"/>
        <w:rPr>
          <w:rFonts w:ascii="Times New Roman" w:hAnsi="Times New Roman" w:cs="Times New Roman"/>
          <w:sz w:val="24"/>
          <w:szCs w:val="24"/>
        </w:rPr>
      </w:pPr>
    </w:p>
    <w:p w14:paraId="1BAB56F2" w14:textId="77777777" w:rsidR="001B5130" w:rsidRPr="00A60076" w:rsidRDefault="001B5130" w:rsidP="00F61AE7">
      <w:pPr>
        <w:spacing w:after="0"/>
        <w:jc w:val="both"/>
        <w:rPr>
          <w:rFonts w:ascii="Times New Roman" w:hAnsi="Times New Roman" w:cs="Times New Roman"/>
          <w:b/>
          <w:sz w:val="24"/>
          <w:szCs w:val="24"/>
        </w:rPr>
      </w:pPr>
      <w:r w:rsidRPr="00A60076">
        <w:rPr>
          <w:rFonts w:ascii="Times New Roman" w:hAnsi="Times New Roman" w:cs="Times New Roman"/>
          <w:sz w:val="24"/>
          <w:szCs w:val="24"/>
        </w:rPr>
        <w:tab/>
      </w:r>
      <w:r w:rsidRPr="00A60076">
        <w:rPr>
          <w:rFonts w:ascii="Times New Roman" w:hAnsi="Times New Roman" w:cs="Times New Roman"/>
          <w:sz w:val="24"/>
          <w:szCs w:val="24"/>
        </w:rPr>
        <w:tab/>
      </w:r>
      <w:r w:rsidRPr="00A60076">
        <w:rPr>
          <w:rFonts w:ascii="Times New Roman" w:hAnsi="Times New Roman" w:cs="Times New Roman"/>
          <w:sz w:val="24"/>
          <w:szCs w:val="24"/>
        </w:rPr>
        <w:tab/>
      </w:r>
      <w:r w:rsidRPr="00A60076">
        <w:rPr>
          <w:rFonts w:ascii="Times New Roman" w:hAnsi="Times New Roman" w:cs="Times New Roman"/>
          <w:sz w:val="24"/>
          <w:szCs w:val="24"/>
        </w:rPr>
        <w:tab/>
      </w:r>
      <w:r w:rsidRPr="00A60076">
        <w:rPr>
          <w:rFonts w:ascii="Times New Roman" w:hAnsi="Times New Roman" w:cs="Times New Roman"/>
          <w:sz w:val="24"/>
          <w:szCs w:val="24"/>
        </w:rPr>
        <w:tab/>
        <w:t xml:space="preserve">             </w:t>
      </w:r>
      <w:r w:rsidRPr="00A60076">
        <w:rPr>
          <w:rFonts w:ascii="Times New Roman" w:hAnsi="Times New Roman" w:cs="Times New Roman"/>
          <w:sz w:val="24"/>
          <w:szCs w:val="24"/>
        </w:rPr>
        <w:tab/>
      </w:r>
      <w:r w:rsidRPr="00A60076">
        <w:rPr>
          <w:rFonts w:ascii="Times New Roman" w:hAnsi="Times New Roman" w:cs="Times New Roman"/>
          <w:sz w:val="24"/>
          <w:szCs w:val="24"/>
        </w:rPr>
        <w:tab/>
        <w:t xml:space="preserve">                </w:t>
      </w:r>
      <w:r w:rsidRPr="00A60076">
        <w:rPr>
          <w:rFonts w:ascii="Times New Roman" w:hAnsi="Times New Roman" w:cs="Times New Roman"/>
          <w:b/>
          <w:sz w:val="24"/>
          <w:szCs w:val="24"/>
        </w:rPr>
        <w:t xml:space="preserve">Alpay </w:t>
      </w:r>
      <w:proofErr w:type="spellStart"/>
      <w:r w:rsidRPr="00A60076">
        <w:rPr>
          <w:rFonts w:ascii="Times New Roman" w:hAnsi="Times New Roman" w:cs="Times New Roman"/>
          <w:b/>
          <w:sz w:val="24"/>
          <w:szCs w:val="24"/>
        </w:rPr>
        <w:t>Antmen</w:t>
      </w:r>
      <w:proofErr w:type="spellEnd"/>
    </w:p>
    <w:p w14:paraId="20659CEF" w14:textId="75AA7578" w:rsidR="001B5130" w:rsidRDefault="001B5130" w:rsidP="00F61AE7">
      <w:pPr>
        <w:spacing w:after="0"/>
        <w:jc w:val="both"/>
        <w:rPr>
          <w:rFonts w:ascii="Times New Roman" w:hAnsi="Times New Roman" w:cs="Times New Roman"/>
          <w:b/>
          <w:sz w:val="24"/>
          <w:szCs w:val="24"/>
        </w:rPr>
      </w:pPr>
      <w:r w:rsidRPr="00A60076">
        <w:rPr>
          <w:rFonts w:ascii="Times New Roman" w:hAnsi="Times New Roman" w:cs="Times New Roman"/>
          <w:b/>
          <w:sz w:val="24"/>
          <w:szCs w:val="24"/>
        </w:rPr>
        <w:tab/>
      </w:r>
      <w:r w:rsidRPr="00A60076">
        <w:rPr>
          <w:rFonts w:ascii="Times New Roman" w:hAnsi="Times New Roman" w:cs="Times New Roman"/>
          <w:b/>
          <w:sz w:val="24"/>
          <w:szCs w:val="24"/>
        </w:rPr>
        <w:tab/>
      </w:r>
      <w:r w:rsidRPr="00A60076">
        <w:rPr>
          <w:rFonts w:ascii="Times New Roman" w:hAnsi="Times New Roman" w:cs="Times New Roman"/>
          <w:b/>
          <w:sz w:val="24"/>
          <w:szCs w:val="24"/>
        </w:rPr>
        <w:tab/>
      </w:r>
      <w:r w:rsidRPr="00A60076">
        <w:rPr>
          <w:rFonts w:ascii="Times New Roman" w:hAnsi="Times New Roman" w:cs="Times New Roman"/>
          <w:b/>
          <w:sz w:val="24"/>
          <w:szCs w:val="24"/>
        </w:rPr>
        <w:tab/>
      </w:r>
      <w:r w:rsidRPr="00A60076">
        <w:rPr>
          <w:rFonts w:ascii="Times New Roman" w:hAnsi="Times New Roman" w:cs="Times New Roman"/>
          <w:b/>
          <w:sz w:val="24"/>
          <w:szCs w:val="24"/>
        </w:rPr>
        <w:tab/>
      </w:r>
      <w:r w:rsidRPr="00A60076">
        <w:rPr>
          <w:rFonts w:ascii="Times New Roman" w:hAnsi="Times New Roman" w:cs="Times New Roman"/>
          <w:b/>
          <w:sz w:val="24"/>
          <w:szCs w:val="24"/>
        </w:rPr>
        <w:tab/>
      </w:r>
      <w:r w:rsidRPr="00A60076">
        <w:rPr>
          <w:rFonts w:ascii="Times New Roman" w:hAnsi="Times New Roman" w:cs="Times New Roman"/>
          <w:b/>
          <w:sz w:val="24"/>
          <w:szCs w:val="24"/>
        </w:rPr>
        <w:tab/>
      </w:r>
      <w:r w:rsidRPr="00A60076">
        <w:rPr>
          <w:rFonts w:ascii="Times New Roman" w:hAnsi="Times New Roman" w:cs="Times New Roman"/>
          <w:b/>
          <w:sz w:val="24"/>
          <w:szCs w:val="24"/>
        </w:rPr>
        <w:tab/>
      </w:r>
      <w:r w:rsidRPr="00A60076">
        <w:rPr>
          <w:rFonts w:ascii="Times New Roman" w:hAnsi="Times New Roman" w:cs="Times New Roman"/>
          <w:b/>
          <w:sz w:val="24"/>
          <w:szCs w:val="24"/>
        </w:rPr>
        <w:tab/>
        <w:t>Mersin Milletvekili</w:t>
      </w:r>
    </w:p>
    <w:p w14:paraId="27697681" w14:textId="77777777" w:rsidR="00F61AE7" w:rsidRDefault="00F61AE7" w:rsidP="00F61AE7">
      <w:pPr>
        <w:spacing w:after="0"/>
        <w:jc w:val="both"/>
        <w:rPr>
          <w:rFonts w:ascii="Times New Roman" w:hAnsi="Times New Roman" w:cs="Times New Roman"/>
          <w:b/>
          <w:sz w:val="24"/>
          <w:szCs w:val="24"/>
        </w:rPr>
      </w:pPr>
    </w:p>
    <w:p w14:paraId="35166F67" w14:textId="3853FDA4" w:rsidR="00B35C37" w:rsidRDefault="00B35C37" w:rsidP="00F61AE7">
      <w:pPr>
        <w:spacing w:after="0"/>
        <w:jc w:val="both"/>
        <w:rPr>
          <w:rFonts w:ascii="Times New Roman" w:hAnsi="Times New Roman" w:cs="Times New Roman"/>
          <w:b/>
          <w:sz w:val="24"/>
          <w:szCs w:val="24"/>
        </w:rPr>
      </w:pPr>
    </w:p>
    <w:p w14:paraId="0DC3F79A" w14:textId="7B600EDE" w:rsidR="00F93658" w:rsidRDefault="00F61AE7" w:rsidP="00F61AE7">
      <w:pPr>
        <w:jc w:val="both"/>
        <w:rPr>
          <w:rFonts w:ascii="Times New Roman" w:hAnsi="Times New Roman" w:cs="Times New Roman"/>
          <w:sz w:val="24"/>
          <w:szCs w:val="24"/>
        </w:rPr>
      </w:pPr>
      <w:r>
        <w:rPr>
          <w:rFonts w:ascii="Times New Roman" w:hAnsi="Times New Roman" w:cs="Times New Roman"/>
          <w:sz w:val="24"/>
          <w:szCs w:val="24"/>
        </w:rPr>
        <w:t xml:space="preserve">Posta emekçileri, yoğun ve insani olmayan mesai saatleri, çalışma koşulları ve sürgünlerle karşı karşıyayken; yaşanan </w:t>
      </w:r>
      <w:proofErr w:type="spellStart"/>
      <w:r>
        <w:rPr>
          <w:rFonts w:ascii="Times New Roman" w:hAnsi="Times New Roman" w:cs="Times New Roman"/>
          <w:sz w:val="24"/>
          <w:szCs w:val="24"/>
        </w:rPr>
        <w:t>mobbinge</w:t>
      </w:r>
      <w:proofErr w:type="spellEnd"/>
      <w:r>
        <w:rPr>
          <w:rFonts w:ascii="Times New Roman" w:hAnsi="Times New Roman" w:cs="Times New Roman"/>
          <w:sz w:val="24"/>
          <w:szCs w:val="24"/>
        </w:rPr>
        <w:t xml:space="preserve"> bir yenisi daha eklenmiştir. </w:t>
      </w:r>
    </w:p>
    <w:p w14:paraId="4EC539E0" w14:textId="12EAA822" w:rsidR="002F1D02" w:rsidRDefault="00F61AE7" w:rsidP="00F61AE7">
      <w:pPr>
        <w:jc w:val="both"/>
        <w:rPr>
          <w:rFonts w:ascii="Times New Roman" w:hAnsi="Times New Roman" w:cs="Times New Roman"/>
          <w:sz w:val="24"/>
          <w:szCs w:val="24"/>
        </w:rPr>
      </w:pPr>
      <w:r w:rsidRPr="00F61AE7">
        <w:rPr>
          <w:rFonts w:ascii="Times New Roman" w:hAnsi="Times New Roman" w:cs="Times New Roman"/>
          <w:sz w:val="24"/>
          <w:szCs w:val="24"/>
        </w:rPr>
        <w:t>İzmir PTT Başmüdür</w:t>
      </w:r>
      <w:r>
        <w:rPr>
          <w:rFonts w:ascii="Times New Roman" w:hAnsi="Times New Roman" w:cs="Times New Roman"/>
          <w:sz w:val="24"/>
          <w:szCs w:val="24"/>
        </w:rPr>
        <w:t>lüğü insanlık dışı bir şekilde k</w:t>
      </w:r>
      <w:r w:rsidRPr="00F61AE7">
        <w:rPr>
          <w:rFonts w:ascii="Times New Roman" w:hAnsi="Times New Roman" w:cs="Times New Roman"/>
          <w:sz w:val="24"/>
          <w:szCs w:val="24"/>
        </w:rPr>
        <w:t>an</w:t>
      </w:r>
      <w:r>
        <w:rPr>
          <w:rFonts w:ascii="Times New Roman" w:hAnsi="Times New Roman" w:cs="Times New Roman"/>
          <w:sz w:val="24"/>
          <w:szCs w:val="24"/>
        </w:rPr>
        <w:t>uni tatil olan Pazar günü dahi postacıların çalışması gerektiği yönünde talimat</w:t>
      </w:r>
      <w:r w:rsidR="0031183E">
        <w:rPr>
          <w:rFonts w:ascii="Times New Roman" w:hAnsi="Times New Roman" w:cs="Times New Roman"/>
          <w:sz w:val="24"/>
          <w:szCs w:val="24"/>
        </w:rPr>
        <w:t xml:space="preserve"> vermiştir. </w:t>
      </w:r>
      <w:proofErr w:type="spellStart"/>
      <w:r w:rsidR="0031183E">
        <w:rPr>
          <w:rFonts w:ascii="Times New Roman" w:hAnsi="Times New Roman" w:cs="Times New Roman"/>
          <w:sz w:val="24"/>
          <w:szCs w:val="24"/>
        </w:rPr>
        <w:t>İHS’li</w:t>
      </w:r>
      <w:proofErr w:type="spellEnd"/>
      <w:r w:rsidR="0031183E">
        <w:rPr>
          <w:rFonts w:ascii="Times New Roman" w:hAnsi="Times New Roman" w:cs="Times New Roman"/>
          <w:sz w:val="24"/>
          <w:szCs w:val="24"/>
        </w:rPr>
        <w:t xml:space="preserve"> ve 399 Sayılı KHK’ya göre çalışanlara</w:t>
      </w:r>
      <w:r>
        <w:rPr>
          <w:rFonts w:ascii="Times New Roman" w:hAnsi="Times New Roman" w:cs="Times New Roman"/>
          <w:sz w:val="24"/>
          <w:szCs w:val="24"/>
        </w:rPr>
        <w:t xml:space="preserve"> yönelik bu kanuna aykırı talimatta h</w:t>
      </w:r>
      <w:r>
        <w:rPr>
          <w:rFonts w:ascii="Times New Roman" w:hAnsi="Times New Roman" w:cs="Times New Roman"/>
          <w:sz w:val="24"/>
          <w:szCs w:val="24"/>
        </w:rPr>
        <w:t>er bir posta dağıtıc</w:t>
      </w:r>
      <w:r>
        <w:rPr>
          <w:rFonts w:ascii="Times New Roman" w:hAnsi="Times New Roman" w:cs="Times New Roman"/>
          <w:sz w:val="24"/>
          <w:szCs w:val="24"/>
        </w:rPr>
        <w:t>ısına</w:t>
      </w:r>
      <w:r>
        <w:rPr>
          <w:rFonts w:ascii="Times New Roman" w:hAnsi="Times New Roman" w:cs="Times New Roman"/>
          <w:sz w:val="24"/>
          <w:szCs w:val="24"/>
        </w:rPr>
        <w:t xml:space="preserve"> 110 gönderi daha eklendiği, en az 90 teslim yapmayan dağıtıcıların posta merkezine bir daha alınmaması gerektiği ve </w:t>
      </w:r>
      <w:r>
        <w:rPr>
          <w:rFonts w:ascii="Times New Roman" w:hAnsi="Times New Roman" w:cs="Times New Roman"/>
          <w:sz w:val="24"/>
          <w:szCs w:val="24"/>
        </w:rPr>
        <w:t>haklarında tutanak düzenlenmesi gerektiği belirtilmektedir. Pazar mesaiye gelmeyen emekçileri de</w:t>
      </w:r>
      <w:r w:rsidRPr="00F61AE7">
        <w:rPr>
          <w:rFonts w:ascii="Times New Roman" w:hAnsi="Times New Roman" w:cs="Times New Roman"/>
          <w:sz w:val="24"/>
          <w:szCs w:val="24"/>
        </w:rPr>
        <w:t xml:space="preserve"> imza föyünde </w:t>
      </w:r>
      <w:r>
        <w:rPr>
          <w:rFonts w:ascii="Times New Roman" w:hAnsi="Times New Roman" w:cs="Times New Roman"/>
          <w:sz w:val="24"/>
          <w:szCs w:val="24"/>
        </w:rPr>
        <w:t xml:space="preserve">‘gelmedi’ şeklinde fişlemektedirler. </w:t>
      </w:r>
      <w:r w:rsidRPr="00F61AE7">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78281A5" w14:textId="5DB90583" w:rsidR="00F61AE7" w:rsidRDefault="00F61AE7" w:rsidP="00F61AE7">
      <w:pPr>
        <w:jc w:val="both"/>
        <w:rPr>
          <w:rFonts w:ascii="Times New Roman" w:hAnsi="Times New Roman" w:cs="Times New Roman"/>
          <w:sz w:val="24"/>
          <w:szCs w:val="24"/>
        </w:rPr>
      </w:pPr>
      <w:r>
        <w:rPr>
          <w:rFonts w:ascii="Times New Roman" w:hAnsi="Times New Roman" w:cs="Times New Roman"/>
          <w:sz w:val="24"/>
          <w:szCs w:val="24"/>
        </w:rPr>
        <w:t xml:space="preserve">Yargıtay, Pazar günü çalışanlara zorla mesai yaptırmanın kanuna aykırı olduğunu belirtmiştir. Yaşananlar iş barışına, ilgili mevzuata ve tarafı olduğumuz uluslararası çalışma sözleşmelerine aykırılık teşkil etmektedir. </w:t>
      </w:r>
    </w:p>
    <w:p w14:paraId="2D370829" w14:textId="1D9D18A6" w:rsidR="00F61AE7" w:rsidRDefault="00F61AE7" w:rsidP="00F61AE7">
      <w:pPr>
        <w:jc w:val="both"/>
        <w:rPr>
          <w:rFonts w:ascii="Times New Roman" w:hAnsi="Times New Roman" w:cs="Times New Roman"/>
          <w:sz w:val="24"/>
          <w:szCs w:val="24"/>
        </w:rPr>
      </w:pPr>
      <w:r>
        <w:rPr>
          <w:rFonts w:ascii="Times New Roman" w:hAnsi="Times New Roman" w:cs="Times New Roman"/>
          <w:sz w:val="24"/>
          <w:szCs w:val="24"/>
        </w:rPr>
        <w:t>Bu bağlamda;</w:t>
      </w:r>
    </w:p>
    <w:p w14:paraId="2EC76076" w14:textId="6DBE93A8" w:rsidR="00F61AE7" w:rsidRDefault="00F61AE7" w:rsidP="00F61AE7">
      <w:pPr>
        <w:jc w:val="both"/>
        <w:rPr>
          <w:rFonts w:ascii="Times New Roman" w:hAnsi="Times New Roman" w:cs="Times New Roman"/>
          <w:sz w:val="24"/>
          <w:szCs w:val="24"/>
        </w:rPr>
      </w:pPr>
      <w:r>
        <w:rPr>
          <w:rFonts w:ascii="Times New Roman" w:hAnsi="Times New Roman" w:cs="Times New Roman"/>
          <w:sz w:val="24"/>
          <w:szCs w:val="24"/>
        </w:rPr>
        <w:t>1 – PTT’nin İzmir Başmüdürlüğü, çalışma barışına, kanunlara ve ilgili mahkeme kararlarına rağmen PTT emekçilerini Pazar günü zorla çalıştırma hakkını nereden almaktadır? Kanuna aykırı bu talimatı veren başka iller bulunmakta mıdır? Varsa bunlar hangileridir?</w:t>
      </w:r>
    </w:p>
    <w:p w14:paraId="43337969" w14:textId="63A6AFD2" w:rsidR="00F61AE7" w:rsidRDefault="00F61AE7" w:rsidP="00F61AE7">
      <w:pPr>
        <w:jc w:val="both"/>
        <w:rPr>
          <w:rFonts w:ascii="Times New Roman" w:hAnsi="Times New Roman" w:cs="Times New Roman"/>
          <w:sz w:val="24"/>
          <w:szCs w:val="24"/>
        </w:rPr>
      </w:pPr>
      <w:r>
        <w:rPr>
          <w:rFonts w:ascii="Times New Roman" w:hAnsi="Times New Roman" w:cs="Times New Roman"/>
          <w:sz w:val="24"/>
          <w:szCs w:val="24"/>
        </w:rPr>
        <w:t xml:space="preserve">2 – Bahsi geçen ve ilgili yasalara açıkça aykırılık teşkil eden bu talimatın iptali ve ilgililer hakkında idari işlem için gereken girişimleri yapacak mısınız? </w:t>
      </w:r>
    </w:p>
    <w:p w14:paraId="0CB3E97A" w14:textId="750EBAE8" w:rsidR="00F61AE7" w:rsidRDefault="00F61AE7" w:rsidP="00F61AE7">
      <w:pPr>
        <w:jc w:val="both"/>
        <w:rPr>
          <w:rFonts w:ascii="Times New Roman" w:hAnsi="Times New Roman" w:cs="Times New Roman"/>
          <w:sz w:val="24"/>
          <w:szCs w:val="24"/>
        </w:rPr>
      </w:pPr>
      <w:r>
        <w:rPr>
          <w:rFonts w:ascii="Times New Roman" w:hAnsi="Times New Roman" w:cs="Times New Roman"/>
          <w:sz w:val="24"/>
          <w:szCs w:val="24"/>
        </w:rPr>
        <w:t xml:space="preserve">3 – Önergenin yanıtlandığı tarihe kadar geçen sürede; Pazar günü işe gelmediği için hakkında tutanak düzenlenen ve işlem yapılan PTT emekçisi sayısı kaçtır? Bunların akıbeti nedir? </w:t>
      </w:r>
    </w:p>
    <w:p w14:paraId="5125501D" w14:textId="23BB151E" w:rsidR="00F61AE7" w:rsidRDefault="00F61AE7" w:rsidP="00F61AE7">
      <w:pPr>
        <w:jc w:val="both"/>
        <w:rPr>
          <w:rFonts w:ascii="Times New Roman" w:hAnsi="Times New Roman" w:cs="Times New Roman"/>
          <w:sz w:val="24"/>
          <w:szCs w:val="24"/>
        </w:rPr>
      </w:pPr>
      <w:r>
        <w:rPr>
          <w:rFonts w:ascii="Times New Roman" w:hAnsi="Times New Roman" w:cs="Times New Roman"/>
          <w:sz w:val="24"/>
          <w:szCs w:val="24"/>
        </w:rPr>
        <w:t>4 – Bugüne kadar; Pazar günü çalıştırılan posta dağıtıcısı ve dağıtım merkezi çalışanı sayısı k</w:t>
      </w:r>
      <w:r w:rsidR="0031183E">
        <w:rPr>
          <w:rFonts w:ascii="Times New Roman" w:hAnsi="Times New Roman" w:cs="Times New Roman"/>
          <w:sz w:val="24"/>
          <w:szCs w:val="24"/>
        </w:rPr>
        <w:t>açtır? Bu kişilerin kadro statüsü nedir?</w:t>
      </w:r>
    </w:p>
    <w:p w14:paraId="5B25EB20" w14:textId="1601AD04" w:rsidR="0031183E" w:rsidRDefault="0031183E" w:rsidP="00F61AE7">
      <w:pPr>
        <w:jc w:val="both"/>
        <w:rPr>
          <w:rFonts w:ascii="Times New Roman" w:hAnsi="Times New Roman" w:cs="Times New Roman"/>
          <w:sz w:val="24"/>
          <w:szCs w:val="24"/>
        </w:rPr>
      </w:pPr>
      <w:r>
        <w:rPr>
          <w:rFonts w:ascii="Times New Roman" w:hAnsi="Times New Roman" w:cs="Times New Roman"/>
          <w:sz w:val="24"/>
          <w:szCs w:val="24"/>
        </w:rPr>
        <w:t xml:space="preserve">5 – PTT’de, yaşanan kargo, posta ve tebligat yoğunluğunu mevcut emekçilerin üzerine yıkmak yerine; yeni kadrolar tahsis etmek ve mevcut emekçileri hak ettikleri kadroya geçirmek daha insani ve hukuki bir çözüm değil midir? Bunun yerine kaynaklar neden çok az kişiye aktarılmakta ve adeta bir kölelik sistemi kurulmak istenmektedir? Bakanlık olarak bu mağduriyetin önüne geçmek için ne tür adımlar atacaksınız? </w:t>
      </w:r>
      <w:bookmarkStart w:id="0" w:name="_GoBack"/>
      <w:bookmarkEnd w:id="0"/>
    </w:p>
    <w:p w14:paraId="38678D13" w14:textId="77777777" w:rsidR="00F61AE7" w:rsidRPr="002509AF" w:rsidRDefault="00F61AE7" w:rsidP="00F61AE7">
      <w:pPr>
        <w:jc w:val="both"/>
        <w:rPr>
          <w:rFonts w:ascii="Times New Roman" w:hAnsi="Times New Roman" w:cs="Times New Roman"/>
          <w:sz w:val="24"/>
          <w:szCs w:val="24"/>
        </w:rPr>
      </w:pPr>
    </w:p>
    <w:sectPr w:rsidR="00F61AE7" w:rsidRPr="002509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D3C"/>
    <w:rsid w:val="00091B93"/>
    <w:rsid w:val="00190142"/>
    <w:rsid w:val="001B5130"/>
    <w:rsid w:val="002C7A38"/>
    <w:rsid w:val="002F1D02"/>
    <w:rsid w:val="0031183E"/>
    <w:rsid w:val="00396A1D"/>
    <w:rsid w:val="0043528F"/>
    <w:rsid w:val="004C143B"/>
    <w:rsid w:val="004D7D3C"/>
    <w:rsid w:val="0072507F"/>
    <w:rsid w:val="0086622E"/>
    <w:rsid w:val="0088065E"/>
    <w:rsid w:val="008C3C7D"/>
    <w:rsid w:val="008F3700"/>
    <w:rsid w:val="009442EB"/>
    <w:rsid w:val="009D307F"/>
    <w:rsid w:val="00A60076"/>
    <w:rsid w:val="00AC291E"/>
    <w:rsid w:val="00AE1009"/>
    <w:rsid w:val="00AE1FF8"/>
    <w:rsid w:val="00B35C37"/>
    <w:rsid w:val="00B72222"/>
    <w:rsid w:val="00CE1051"/>
    <w:rsid w:val="00D641AB"/>
    <w:rsid w:val="00D85A05"/>
    <w:rsid w:val="00F61AE7"/>
    <w:rsid w:val="00F63E3D"/>
    <w:rsid w:val="00F93658"/>
    <w:rsid w:val="00F96B52"/>
    <w:rsid w:val="00FE5C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73949"/>
  <w15:chartTrackingRefBased/>
  <w15:docId w15:val="{34020B46-F8B7-4628-908F-973FB6DA3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35C3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35C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Pages>
  <Words>353</Words>
  <Characters>2013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32</cp:revision>
  <cp:lastPrinted>2022-05-26T11:29:00Z</cp:lastPrinted>
  <dcterms:created xsi:type="dcterms:W3CDTF">2020-12-10T09:24:00Z</dcterms:created>
  <dcterms:modified xsi:type="dcterms:W3CDTF">2022-09-12T10:43:00Z</dcterms:modified>
</cp:coreProperties>
</file>