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Komisyon Adı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B932F8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Adalet</w:t>
      </w:r>
      <w:r w:rsidR="00383AF7" w:rsidRPr="00383AF7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 xml:space="preserve"> Komisyonu</w:t>
      </w:r>
    </w:p>
    <w:p w:rsidR="00996C99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Konu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996C99" w:rsidRPr="00996C99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Hakimler ve Savcılar Kanunu ile Bazı Kanunlarda Değişiklik Yapılmasına Dair Kanun Teklifi (2/4484).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Dönemi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Pr="00A8250C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27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Yasama Yılı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027636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5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Tarih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ab/>
      </w:r>
      <w:r w:rsidR="00656493"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0</w:t>
      </w:r>
      <w:r w:rsidR="00CD0E46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8</w:t>
      </w:r>
      <w:r w:rsidR="00656493"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.</w:t>
      </w:r>
      <w:r w:rsidR="00996C99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06</w:t>
      </w:r>
      <w:r w:rsidR="00383AF7"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.202</w:t>
      </w:r>
      <w:r w:rsidR="00996C99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2</w:t>
      </w:r>
    </w:p>
    <w:p w:rsidR="00434A07" w:rsidRDefault="00036A4C" w:rsidP="00434A07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383AF7" w:rsidRDefault="009F1A84" w:rsidP="00CD0E46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9F1A84">
        <w:rPr>
          <w:rFonts w:ascii="Arial" w:eastAsia="Times New Roman" w:hAnsi="Arial" w:cs="Arial"/>
          <w:sz w:val="24"/>
          <w:szCs w:val="24"/>
          <w:lang w:eastAsia="tr-TR"/>
        </w:rPr>
        <w:t xml:space="preserve">    </w:t>
      </w:r>
    </w:p>
    <w:p w:rsidR="00036A4C" w:rsidRPr="00036A4C" w:rsidRDefault="00036A4C" w:rsidP="00036A4C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36A4C">
        <w:rPr>
          <w:rFonts w:ascii="Arial" w:eastAsia="Times New Roman" w:hAnsi="Arial" w:cs="Arial"/>
          <w:sz w:val="24"/>
          <w:szCs w:val="24"/>
          <w:lang w:eastAsia="tr-TR"/>
        </w:rPr>
        <w:t xml:space="preserve">    ALPAY ANTMEN (Mersin</w:t>
      </w:r>
      <w:proofErr w:type="gramStart"/>
      <w:r w:rsidRPr="00036A4C">
        <w:rPr>
          <w:rFonts w:ascii="Arial" w:eastAsia="Times New Roman" w:hAnsi="Arial" w:cs="Arial"/>
          <w:sz w:val="24"/>
          <w:szCs w:val="24"/>
          <w:lang w:eastAsia="tr-TR"/>
        </w:rPr>
        <w:t>) -</w:t>
      </w:r>
      <w:proofErr w:type="gramEnd"/>
      <w:r w:rsidRPr="00036A4C">
        <w:rPr>
          <w:rFonts w:ascii="Arial" w:eastAsia="Times New Roman" w:hAnsi="Arial" w:cs="Arial"/>
          <w:sz w:val="24"/>
          <w:szCs w:val="24"/>
          <w:lang w:eastAsia="tr-TR"/>
        </w:rPr>
        <w:t xml:space="preserve"> Teşekkür ederim Sayın Başkan. </w:t>
      </w:r>
    </w:p>
    <w:p w:rsidR="00036A4C" w:rsidRPr="00036A4C" w:rsidRDefault="00036A4C" w:rsidP="00036A4C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36A4C">
        <w:rPr>
          <w:rFonts w:ascii="Arial" w:eastAsia="Times New Roman" w:hAnsi="Arial" w:cs="Arial"/>
          <w:sz w:val="24"/>
          <w:szCs w:val="24"/>
          <w:lang w:eastAsia="tr-TR"/>
        </w:rPr>
        <w:t xml:space="preserve">    Bu madde bir geçiş maddesi; hâkim ve savcı adaylığına atanma sürecindekiler ve atananlar, hâkim ve savcı adayı olarak devam edecekler ama özellikle meslekte görev bölümü için bir geçici düzenleme yapılsa buradaki hâkim ve savcıların o iki yıllık stajına dokunmadan, hâkim ve savcı yardımcılığı gibi eğitilseler daha iyi olacağı kanısındayım. Bu konuda Genel Kurula kadar belki bir çalışma yapabilirsiniz diye arz etmek isterim. </w:t>
      </w:r>
    </w:p>
    <w:p w:rsidR="00E323E0" w:rsidRDefault="00036A4C" w:rsidP="00036A4C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36A4C">
        <w:rPr>
          <w:rFonts w:ascii="Arial" w:eastAsia="Times New Roman" w:hAnsi="Arial" w:cs="Arial"/>
          <w:sz w:val="24"/>
          <w:szCs w:val="24"/>
          <w:lang w:eastAsia="tr-TR"/>
        </w:rPr>
        <w:t xml:space="preserve">    Teşekkür ederim.</w:t>
      </w:r>
      <w:bookmarkStart w:id="0" w:name="_GoBack"/>
      <w:bookmarkEnd w:id="0"/>
    </w:p>
    <w:sectPr w:rsidR="00E323E0" w:rsidSect="00B8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EF8"/>
    <w:rsid w:val="00027636"/>
    <w:rsid w:val="00036A4C"/>
    <w:rsid w:val="000829A9"/>
    <w:rsid w:val="000973B4"/>
    <w:rsid w:val="00155FBA"/>
    <w:rsid w:val="001C33E9"/>
    <w:rsid w:val="001C7C2E"/>
    <w:rsid w:val="001D1AFC"/>
    <w:rsid w:val="00282B45"/>
    <w:rsid w:val="002B62EA"/>
    <w:rsid w:val="002D422A"/>
    <w:rsid w:val="002F1DEB"/>
    <w:rsid w:val="00383AF7"/>
    <w:rsid w:val="003E04F5"/>
    <w:rsid w:val="00434A07"/>
    <w:rsid w:val="00491891"/>
    <w:rsid w:val="00491DE6"/>
    <w:rsid w:val="00492DE8"/>
    <w:rsid w:val="00546166"/>
    <w:rsid w:val="006123D2"/>
    <w:rsid w:val="006155B2"/>
    <w:rsid w:val="00656493"/>
    <w:rsid w:val="006C7674"/>
    <w:rsid w:val="006E1B8F"/>
    <w:rsid w:val="007B0294"/>
    <w:rsid w:val="008043EE"/>
    <w:rsid w:val="0082070F"/>
    <w:rsid w:val="008C0C19"/>
    <w:rsid w:val="008E48E2"/>
    <w:rsid w:val="00996C99"/>
    <w:rsid w:val="009F1A84"/>
    <w:rsid w:val="00A333B6"/>
    <w:rsid w:val="00A546F5"/>
    <w:rsid w:val="00A8250C"/>
    <w:rsid w:val="00AD4EF8"/>
    <w:rsid w:val="00B45313"/>
    <w:rsid w:val="00B82F71"/>
    <w:rsid w:val="00B932F8"/>
    <w:rsid w:val="00BA1A80"/>
    <w:rsid w:val="00C03973"/>
    <w:rsid w:val="00C176F4"/>
    <w:rsid w:val="00C57CB6"/>
    <w:rsid w:val="00CD0D2E"/>
    <w:rsid w:val="00CD0E46"/>
    <w:rsid w:val="00D17E5B"/>
    <w:rsid w:val="00D5204F"/>
    <w:rsid w:val="00DA47F9"/>
    <w:rsid w:val="00E3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B2B9"/>
  <w15:docId w15:val="{719B3F6E-4185-40C9-A684-84A63525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F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Semiray GÖZAY KALMUK</cp:lastModifiedBy>
  <cp:revision>37</cp:revision>
  <dcterms:created xsi:type="dcterms:W3CDTF">2020-02-25T06:20:00Z</dcterms:created>
  <dcterms:modified xsi:type="dcterms:W3CDTF">2022-07-07T12:42:00Z</dcterms:modified>
</cp:coreProperties>
</file>