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FFD1F" w14:textId="77777777" w:rsidR="00BF1DB0" w:rsidRDefault="00BF1DB0" w:rsidP="00BF1DB0">
      <w:pPr>
        <w:jc w:val="both"/>
      </w:pPr>
    </w:p>
    <w:p w14:paraId="013E7703" w14:textId="77777777" w:rsidR="00BF1DB0" w:rsidRPr="003B0686" w:rsidRDefault="00BF1DB0" w:rsidP="00BF1DB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4684BE9" w14:textId="77777777" w:rsidR="00BF1DB0" w:rsidRPr="003B0686" w:rsidRDefault="00BF1DB0" w:rsidP="00BF1D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50EB9" w14:textId="00DF1B0B" w:rsidR="00BF1DB0" w:rsidRDefault="00BF1DB0" w:rsidP="00BF1D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F44725">
        <w:rPr>
          <w:rFonts w:ascii="Times New Roman" w:hAnsi="Times New Roman" w:cs="Times New Roman"/>
          <w:sz w:val="24"/>
          <w:szCs w:val="24"/>
        </w:rPr>
        <w:t>Milli Eğitim Bakanı Mahmut Özer</w:t>
      </w:r>
      <w:r w:rsidRPr="003B068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F44725">
        <w:rPr>
          <w:rFonts w:ascii="Times New Roman" w:hAnsi="Times New Roman" w:cs="Times New Roman"/>
          <w:sz w:val="24"/>
          <w:szCs w:val="24"/>
        </w:rPr>
        <w:t>30.03.2022</w:t>
      </w:r>
    </w:p>
    <w:p w14:paraId="0A1D33DD" w14:textId="77777777" w:rsidR="0010075A" w:rsidRPr="003B0686" w:rsidRDefault="0010075A" w:rsidP="00BF1D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82B5C9" w14:textId="77777777" w:rsidR="00BF1DB0" w:rsidRPr="003B0686" w:rsidRDefault="00BF1DB0" w:rsidP="00BF1D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4AD0D" w14:textId="77777777" w:rsidR="00BF1DB0" w:rsidRPr="003B0686" w:rsidRDefault="00BF1DB0" w:rsidP="00BF1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B068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B068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7EF74B6" w14:textId="4E500A8C" w:rsidR="00BF1DB0" w:rsidRDefault="00BF1DB0" w:rsidP="00BF1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FB17DE4" w14:textId="77777777" w:rsidR="00F44725" w:rsidRDefault="00F44725" w:rsidP="00BF1D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C0EB8" w14:textId="77777777" w:rsidR="00B240FA" w:rsidRDefault="00B240FA" w:rsidP="00B24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093C2" w14:textId="77777777" w:rsidR="0010075A" w:rsidRDefault="00F44725" w:rsidP="006658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25">
        <w:rPr>
          <w:rFonts w:ascii="Times New Roman" w:hAnsi="Times New Roman" w:cs="Times New Roman"/>
          <w:sz w:val="24"/>
          <w:szCs w:val="24"/>
        </w:rPr>
        <w:t>Eski oyuncu ve manken Yaşar Alptekin, Diyanet İş</w:t>
      </w:r>
      <w:r>
        <w:rPr>
          <w:rFonts w:ascii="Times New Roman" w:hAnsi="Times New Roman" w:cs="Times New Roman"/>
          <w:sz w:val="24"/>
          <w:szCs w:val="24"/>
        </w:rPr>
        <w:t>leri Başkanlığı organizasyonlarıyla</w:t>
      </w:r>
      <w:r w:rsidRPr="00F447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okullarda öğrencilerle düzenlenen söyleşilere katılmaktadır. </w:t>
      </w:r>
    </w:p>
    <w:p w14:paraId="4FC366C0" w14:textId="77777777" w:rsidR="0010075A" w:rsidRDefault="0010075A" w:rsidP="006658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0190B" w14:textId="4F2168EF" w:rsidR="00665821" w:rsidRDefault="00F44725" w:rsidP="006658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Alptekin, okullarda yaptığı konuşmalarda öğrenciler için uygun olmayan ifadeler kullanmakta; </w:t>
      </w:r>
      <w:r w:rsidR="00EC092F">
        <w:rPr>
          <w:rFonts w:ascii="Times New Roman" w:hAnsi="Times New Roman" w:cs="Times New Roman"/>
          <w:sz w:val="24"/>
          <w:szCs w:val="24"/>
        </w:rPr>
        <w:t xml:space="preserve">cinsiyetçi ve </w:t>
      </w:r>
      <w:r>
        <w:rPr>
          <w:rFonts w:ascii="Times New Roman" w:hAnsi="Times New Roman" w:cs="Times New Roman"/>
          <w:sz w:val="24"/>
          <w:szCs w:val="24"/>
        </w:rPr>
        <w:t xml:space="preserve">Türkiye’nin Laik </w:t>
      </w:r>
      <w:r w:rsidR="00EC092F">
        <w:rPr>
          <w:rFonts w:ascii="Times New Roman" w:hAnsi="Times New Roman" w:cs="Times New Roman"/>
          <w:sz w:val="24"/>
          <w:szCs w:val="24"/>
        </w:rPr>
        <w:t xml:space="preserve">yapısına aykırı söylemlerde bulunmaktadır. </w:t>
      </w:r>
    </w:p>
    <w:p w14:paraId="5CBD026F" w14:textId="5A1341B3" w:rsidR="00EC092F" w:rsidRDefault="00EC092F" w:rsidP="006658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C6704" w14:textId="45DE4B04" w:rsidR="00EC092F" w:rsidRDefault="00EC092F" w:rsidP="006658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7BF0BD61" w14:textId="5D9E25C7" w:rsidR="00EC092F" w:rsidRDefault="00EC092F" w:rsidP="006658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C20BB" w14:textId="116F61CA" w:rsidR="00EC092F" w:rsidRDefault="00EC092F" w:rsidP="006658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Yaşar Alptekin hangi sıfat ve uzmanlıkla Milli Eğitim Bakanlığına </w:t>
      </w:r>
      <w:r w:rsidR="0010075A">
        <w:rPr>
          <w:rFonts w:ascii="Times New Roman" w:hAnsi="Times New Roman" w:cs="Times New Roman"/>
          <w:sz w:val="24"/>
          <w:szCs w:val="24"/>
        </w:rPr>
        <w:t>bağlı eğitim kurumlarında konferans verebilmektedir?</w:t>
      </w:r>
      <w:bookmarkStart w:id="0" w:name="_GoBack"/>
      <w:bookmarkEnd w:id="0"/>
    </w:p>
    <w:p w14:paraId="29A0806B" w14:textId="0D6B5779" w:rsidR="0010075A" w:rsidRDefault="0010075A" w:rsidP="006658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C3588" w14:textId="77777777" w:rsidR="0010075A" w:rsidRDefault="0010075A" w:rsidP="006658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Kadınları hedef alan, özgürlükler konusunda Anayasa’ya aykırı konuşmalar yapan ve Laiklik karşıtı ifadeler kullanan bu kişi şu ana kadar kaç okulda, kaç öğrenciye konuşma yapmıştır? </w:t>
      </w:r>
    </w:p>
    <w:p w14:paraId="7DF0BD5F" w14:textId="77777777" w:rsidR="0010075A" w:rsidRDefault="0010075A" w:rsidP="006658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78530" w14:textId="25171075" w:rsidR="0010075A" w:rsidRDefault="0010075A" w:rsidP="006658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Bahsi geçen bu kişiyi okullara götüren ve okullarda konuşma yapmasına izin veren sorumlular hakkında herhangi bir hukuki ve idari soruşturma başlatılmış mıdır? Başlatıldıysa bu soruşturma ne aşamadadır? Yoksa neden başlatılmamaktadır? </w:t>
      </w:r>
    </w:p>
    <w:p w14:paraId="30017FFD" w14:textId="4497CFAC" w:rsidR="00665821" w:rsidRDefault="00665821" w:rsidP="00B240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7A"/>
    <w:rsid w:val="0010075A"/>
    <w:rsid w:val="001E0C7A"/>
    <w:rsid w:val="00290CC3"/>
    <w:rsid w:val="003C199B"/>
    <w:rsid w:val="00665821"/>
    <w:rsid w:val="00707824"/>
    <w:rsid w:val="0072507F"/>
    <w:rsid w:val="007C1627"/>
    <w:rsid w:val="00962B26"/>
    <w:rsid w:val="00974C87"/>
    <w:rsid w:val="00B240FA"/>
    <w:rsid w:val="00B72BE5"/>
    <w:rsid w:val="00BF1DB0"/>
    <w:rsid w:val="00C647BF"/>
    <w:rsid w:val="00CB16C6"/>
    <w:rsid w:val="00EC092F"/>
    <w:rsid w:val="00EC222D"/>
    <w:rsid w:val="00F4472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8860"/>
  <w15:chartTrackingRefBased/>
  <w15:docId w15:val="{77758115-B1AE-4B1C-8728-3D5EED4A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25</cp:revision>
  <cp:lastPrinted>2022-03-30T10:09:00Z</cp:lastPrinted>
  <dcterms:created xsi:type="dcterms:W3CDTF">2019-12-03T15:03:00Z</dcterms:created>
  <dcterms:modified xsi:type="dcterms:W3CDTF">2022-03-30T10:09:00Z</dcterms:modified>
</cp:coreProperties>
</file>