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F25B" w14:textId="77777777" w:rsidR="007778DB" w:rsidRPr="001E7734" w:rsidRDefault="007778DB" w:rsidP="009E2B1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3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0140FD" w14:textId="77777777" w:rsidR="007778DB" w:rsidRPr="001E7734" w:rsidRDefault="007778DB" w:rsidP="009E2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6D8AA" w14:textId="30C3D601" w:rsidR="007778DB" w:rsidRPr="001E7734" w:rsidRDefault="007778DB" w:rsidP="009E2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734">
        <w:rPr>
          <w:rFonts w:ascii="Times New Roman" w:hAnsi="Times New Roman" w:cs="Times New Roman"/>
          <w:sz w:val="24"/>
          <w:szCs w:val="24"/>
        </w:rPr>
        <w:t xml:space="preserve">Aşağıdaki sorularımın Tarım ve Orman Bakanı Bekir Pakdemirli tarafından yazılı olarak yanıtlanmasını, Anayasanın 98 ve İçtüzüğün 96. Maddeleri gereğince arz ederim. </w:t>
      </w:r>
      <w:r w:rsidR="001E7734" w:rsidRPr="001E7734">
        <w:rPr>
          <w:rFonts w:ascii="Times New Roman" w:hAnsi="Times New Roman" w:cs="Times New Roman"/>
          <w:sz w:val="24"/>
          <w:szCs w:val="24"/>
        </w:rPr>
        <w:t>18.01.2022</w:t>
      </w:r>
      <w:r w:rsidRPr="001E7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3677E" w14:textId="42B5ED2F" w:rsidR="007778DB" w:rsidRPr="001E7734" w:rsidRDefault="007778DB" w:rsidP="009E2B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B629C2" w14:textId="77777777" w:rsidR="007778DB" w:rsidRPr="001E7734" w:rsidRDefault="007778DB" w:rsidP="009E2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34">
        <w:rPr>
          <w:rFonts w:ascii="Times New Roman" w:hAnsi="Times New Roman" w:cs="Times New Roman"/>
          <w:sz w:val="24"/>
          <w:szCs w:val="24"/>
        </w:rPr>
        <w:tab/>
      </w:r>
      <w:r w:rsidRPr="001E7734">
        <w:rPr>
          <w:rFonts w:ascii="Times New Roman" w:hAnsi="Times New Roman" w:cs="Times New Roman"/>
          <w:sz w:val="24"/>
          <w:szCs w:val="24"/>
        </w:rPr>
        <w:tab/>
      </w:r>
      <w:r w:rsidRPr="001E7734">
        <w:rPr>
          <w:rFonts w:ascii="Times New Roman" w:hAnsi="Times New Roman" w:cs="Times New Roman"/>
          <w:sz w:val="24"/>
          <w:szCs w:val="24"/>
        </w:rPr>
        <w:tab/>
      </w:r>
      <w:r w:rsidRPr="001E7734">
        <w:rPr>
          <w:rFonts w:ascii="Times New Roman" w:hAnsi="Times New Roman" w:cs="Times New Roman"/>
          <w:sz w:val="24"/>
          <w:szCs w:val="24"/>
        </w:rPr>
        <w:tab/>
      </w:r>
      <w:r w:rsidRPr="001E773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E7734">
        <w:rPr>
          <w:rFonts w:ascii="Times New Roman" w:hAnsi="Times New Roman" w:cs="Times New Roman"/>
          <w:sz w:val="24"/>
          <w:szCs w:val="24"/>
        </w:rPr>
        <w:tab/>
      </w:r>
      <w:r w:rsidRPr="001E773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E773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E773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16CE146" w14:textId="77777777" w:rsidR="007778DB" w:rsidRPr="001E7734" w:rsidRDefault="007778DB" w:rsidP="009E2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</w:r>
      <w:r w:rsidRPr="001E773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1B8C29" w14:textId="427BDBFC" w:rsidR="001E05E7" w:rsidRPr="001E7734" w:rsidRDefault="00FE414F" w:rsidP="009E2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75792" w14:textId="54BF443C" w:rsidR="001E7734" w:rsidRPr="001E7734" w:rsidRDefault="001E7734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 w:rsidRPr="001E7734">
        <w:rPr>
          <w:rFonts w:ascii="Times New Roman" w:hAnsi="Times New Roman" w:cs="Times New Roman"/>
          <w:sz w:val="24"/>
          <w:szCs w:val="24"/>
        </w:rPr>
        <w:t>Üç tarafı denizlerle çevrili olan Türkiye Avrupa'nın 8'inci büyük deniz ürünleri üreticisi konumunda</w:t>
      </w:r>
      <w:r w:rsidR="00F953F5">
        <w:rPr>
          <w:rFonts w:ascii="Times New Roman" w:hAnsi="Times New Roman" w:cs="Times New Roman"/>
          <w:sz w:val="24"/>
          <w:szCs w:val="24"/>
        </w:rPr>
        <w:t>dır</w:t>
      </w:r>
      <w:r w:rsidRPr="001E7734">
        <w:rPr>
          <w:rFonts w:ascii="Times New Roman" w:hAnsi="Times New Roman" w:cs="Times New Roman"/>
          <w:sz w:val="24"/>
          <w:szCs w:val="24"/>
        </w:rPr>
        <w:t>. Ancak Türk</w:t>
      </w:r>
      <w:r w:rsidR="00F953F5">
        <w:rPr>
          <w:rFonts w:ascii="Times New Roman" w:hAnsi="Times New Roman" w:cs="Times New Roman"/>
          <w:sz w:val="24"/>
          <w:szCs w:val="24"/>
        </w:rPr>
        <w:t>iye</w:t>
      </w:r>
      <w:r w:rsidRPr="001E7734">
        <w:rPr>
          <w:rFonts w:ascii="Times New Roman" w:hAnsi="Times New Roman" w:cs="Times New Roman"/>
          <w:sz w:val="24"/>
          <w:szCs w:val="24"/>
        </w:rPr>
        <w:t xml:space="preserve"> i</w:t>
      </w:r>
      <w:r w:rsidR="00F953F5">
        <w:rPr>
          <w:rFonts w:ascii="Times New Roman" w:hAnsi="Times New Roman" w:cs="Times New Roman"/>
          <w:sz w:val="24"/>
          <w:szCs w:val="24"/>
        </w:rPr>
        <w:t>nsanı yeterince balık tüketememektedir</w:t>
      </w:r>
      <w:r w:rsidRPr="001E7734">
        <w:rPr>
          <w:rFonts w:ascii="Times New Roman" w:hAnsi="Times New Roman" w:cs="Times New Roman"/>
          <w:sz w:val="24"/>
          <w:szCs w:val="24"/>
        </w:rPr>
        <w:t>. Türkiye'de kişi başına yılda ortalama 6-7 kilo balık tüketilirken bu oran Avrupa'da 25-26 kilo arasında</w:t>
      </w:r>
      <w:r w:rsidR="00F953F5">
        <w:rPr>
          <w:rFonts w:ascii="Times New Roman" w:hAnsi="Times New Roman" w:cs="Times New Roman"/>
          <w:sz w:val="24"/>
          <w:szCs w:val="24"/>
        </w:rPr>
        <w:t>dır. Yani Avrupalılar; bizim vatandaşımızdan</w:t>
      </w:r>
      <w:r w:rsidRPr="001E7734">
        <w:rPr>
          <w:rFonts w:ascii="Times New Roman" w:hAnsi="Times New Roman" w:cs="Times New Roman"/>
          <w:sz w:val="24"/>
          <w:szCs w:val="24"/>
        </w:rPr>
        <w:t xml:space="preserve"> 4 kat </w:t>
      </w:r>
      <w:r w:rsidR="00F953F5">
        <w:rPr>
          <w:rFonts w:ascii="Times New Roman" w:hAnsi="Times New Roman" w:cs="Times New Roman"/>
          <w:sz w:val="24"/>
          <w:szCs w:val="24"/>
        </w:rPr>
        <w:t>daha fazla deniz ürünü tüketebilmektedir</w:t>
      </w:r>
      <w:r w:rsidRPr="001E7734">
        <w:rPr>
          <w:rFonts w:ascii="Times New Roman" w:hAnsi="Times New Roman" w:cs="Times New Roman"/>
          <w:sz w:val="24"/>
          <w:szCs w:val="24"/>
        </w:rPr>
        <w:t>. Avrupa'da balık ve d</w:t>
      </w:r>
      <w:r w:rsidR="00F953F5">
        <w:rPr>
          <w:rFonts w:ascii="Times New Roman" w:hAnsi="Times New Roman" w:cs="Times New Roman"/>
          <w:sz w:val="24"/>
          <w:szCs w:val="24"/>
        </w:rPr>
        <w:t xml:space="preserve">iğer deniz ürünlerine </w:t>
      </w:r>
      <w:r w:rsidRPr="001E7734">
        <w:rPr>
          <w:rFonts w:ascii="Times New Roman" w:hAnsi="Times New Roman" w:cs="Times New Roman"/>
          <w:sz w:val="24"/>
          <w:szCs w:val="24"/>
        </w:rPr>
        <w:t>yılda y</w:t>
      </w:r>
      <w:r w:rsidR="00F953F5">
        <w:rPr>
          <w:rFonts w:ascii="Times New Roman" w:hAnsi="Times New Roman" w:cs="Times New Roman"/>
          <w:sz w:val="24"/>
          <w:szCs w:val="24"/>
        </w:rPr>
        <w:t xml:space="preserve">aklaşık 55 milyar Euro harcanmaktadır. </w:t>
      </w:r>
    </w:p>
    <w:p w14:paraId="1CB7921F" w14:textId="6A48168B" w:rsidR="004D19A5" w:rsidRDefault="00F953F5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7734" w:rsidRPr="001E7734">
        <w:rPr>
          <w:rFonts w:ascii="Times New Roman" w:hAnsi="Times New Roman" w:cs="Times New Roman"/>
          <w:sz w:val="24"/>
          <w:szCs w:val="24"/>
        </w:rPr>
        <w:t xml:space="preserve">ünyada </w:t>
      </w:r>
      <w:r>
        <w:rPr>
          <w:rFonts w:ascii="Times New Roman" w:hAnsi="Times New Roman" w:cs="Times New Roman"/>
          <w:sz w:val="24"/>
          <w:szCs w:val="24"/>
        </w:rPr>
        <w:t>ise balık tüketim ortalaması 15 kilodur. Türkiye, hem Avrupa hem de Dünya ortalamasının çok fazla gerisindedir.</w:t>
      </w:r>
      <w:r w:rsidR="001E7734" w:rsidRPr="001E7734">
        <w:rPr>
          <w:rFonts w:ascii="Times New Roman" w:hAnsi="Times New Roman" w:cs="Times New Roman"/>
          <w:sz w:val="24"/>
          <w:szCs w:val="24"/>
        </w:rPr>
        <w:t xml:space="preserve"> Dünya'da en çok balık tüketen ülkelerse ada ülkeleri olan Japonya ve İzlanda</w:t>
      </w:r>
      <w:r>
        <w:rPr>
          <w:rFonts w:ascii="Times New Roman" w:hAnsi="Times New Roman" w:cs="Times New Roman"/>
          <w:sz w:val="24"/>
          <w:szCs w:val="24"/>
        </w:rPr>
        <w:t>’dır</w:t>
      </w:r>
      <w:r w:rsidR="001E7734" w:rsidRPr="001E7734">
        <w:rPr>
          <w:rFonts w:ascii="Times New Roman" w:hAnsi="Times New Roman" w:cs="Times New Roman"/>
          <w:sz w:val="24"/>
          <w:szCs w:val="24"/>
        </w:rPr>
        <w:t>. Bu ülkelerde yıllık ortalama 60 kilonun üzerinde</w:t>
      </w:r>
      <w:r>
        <w:rPr>
          <w:rFonts w:ascii="Times New Roman" w:hAnsi="Times New Roman" w:cs="Times New Roman"/>
          <w:sz w:val="24"/>
          <w:szCs w:val="24"/>
        </w:rPr>
        <w:t>dir</w:t>
      </w:r>
      <w:r w:rsidR="001E7734" w:rsidRPr="001E7734">
        <w:rPr>
          <w:rFonts w:ascii="Times New Roman" w:hAnsi="Times New Roman" w:cs="Times New Roman"/>
          <w:sz w:val="24"/>
          <w:szCs w:val="24"/>
        </w:rPr>
        <w:t xml:space="preserve">. Kırmızı ve beyaz ete oranla daha sağlıklı olan </w:t>
      </w:r>
      <w:proofErr w:type="gramStart"/>
      <w:r w:rsidR="001E7734" w:rsidRPr="001E7734">
        <w:rPr>
          <w:rFonts w:ascii="Times New Roman" w:hAnsi="Times New Roman" w:cs="Times New Roman"/>
          <w:sz w:val="24"/>
          <w:szCs w:val="24"/>
        </w:rPr>
        <w:t>balık etinde</w:t>
      </w:r>
      <w:proofErr w:type="gramEnd"/>
      <w:r w:rsidR="001E7734" w:rsidRPr="001E773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E7734" w:rsidRPr="001E7734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="001E7734" w:rsidRPr="001E7734">
        <w:rPr>
          <w:rFonts w:ascii="Times New Roman" w:hAnsi="Times New Roman" w:cs="Times New Roman"/>
          <w:sz w:val="24"/>
          <w:szCs w:val="24"/>
        </w:rPr>
        <w:t xml:space="preserve"> 3" ve "</w:t>
      </w:r>
      <w:proofErr w:type="spellStart"/>
      <w:r w:rsidR="001E7734" w:rsidRPr="001E7734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="001E7734" w:rsidRPr="001E7734">
        <w:rPr>
          <w:rFonts w:ascii="Times New Roman" w:hAnsi="Times New Roman" w:cs="Times New Roman"/>
          <w:sz w:val="24"/>
          <w:szCs w:val="24"/>
        </w:rPr>
        <w:t xml:space="preserve"> 6" gibi yağ asitleri bulunduğu için diğer et türlerine göre tüketiciy</w:t>
      </w:r>
      <w:r>
        <w:rPr>
          <w:rFonts w:ascii="Times New Roman" w:hAnsi="Times New Roman" w:cs="Times New Roman"/>
          <w:sz w:val="24"/>
          <w:szCs w:val="24"/>
        </w:rPr>
        <w:t xml:space="preserve">e daha kaliteli protein sunduğu konunun uzmanlarınca sık sık dile getirilmektedir. </w:t>
      </w:r>
    </w:p>
    <w:p w14:paraId="0D583C1F" w14:textId="7CEE044E" w:rsidR="004D3F38" w:rsidRDefault="004D3F38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sonu ve 2022 başı ve devamında ge</w:t>
      </w:r>
      <w:r w:rsidR="004E5E56">
        <w:rPr>
          <w:rFonts w:ascii="Times New Roman" w:hAnsi="Times New Roman" w:cs="Times New Roman"/>
          <w:sz w:val="24"/>
          <w:szCs w:val="24"/>
        </w:rPr>
        <w:t xml:space="preserve">len zamlarla balık fiyatları </w:t>
      </w:r>
      <w:r>
        <w:rPr>
          <w:rFonts w:ascii="Times New Roman" w:hAnsi="Times New Roman" w:cs="Times New Roman"/>
          <w:sz w:val="24"/>
          <w:szCs w:val="24"/>
        </w:rPr>
        <w:t xml:space="preserve">iki, </w:t>
      </w:r>
      <w:r w:rsidR="004E5E56">
        <w:rPr>
          <w:rFonts w:ascii="Times New Roman" w:hAnsi="Times New Roman" w:cs="Times New Roman"/>
          <w:sz w:val="24"/>
          <w:szCs w:val="24"/>
        </w:rPr>
        <w:t>bazı bölgelerde</w:t>
      </w:r>
      <w:r>
        <w:rPr>
          <w:rFonts w:ascii="Times New Roman" w:hAnsi="Times New Roman" w:cs="Times New Roman"/>
          <w:sz w:val="24"/>
          <w:szCs w:val="24"/>
        </w:rPr>
        <w:t xml:space="preserve"> üç katına çıkmıştır. Vatandaşların balık tüketimi bu nedenle daha da düşmektedir. </w:t>
      </w:r>
      <w:r w:rsidR="00B9756E">
        <w:rPr>
          <w:rFonts w:ascii="Times New Roman" w:hAnsi="Times New Roman" w:cs="Times New Roman"/>
          <w:sz w:val="24"/>
          <w:szCs w:val="24"/>
        </w:rPr>
        <w:t>Oysa Dünya Sağlık Örgütü</w:t>
      </w:r>
      <w:r w:rsidR="00B9756E" w:rsidRPr="00B9756E">
        <w:rPr>
          <w:rFonts w:ascii="Times New Roman" w:hAnsi="Times New Roman" w:cs="Times New Roman"/>
          <w:sz w:val="24"/>
          <w:szCs w:val="24"/>
        </w:rPr>
        <w:t xml:space="preserve"> (WHO) haftada 2 porsiyon balık tüketmeyi</w:t>
      </w:r>
      <w:r w:rsidR="00B9756E">
        <w:rPr>
          <w:rFonts w:ascii="Times New Roman" w:hAnsi="Times New Roman" w:cs="Times New Roman"/>
          <w:sz w:val="24"/>
          <w:szCs w:val="24"/>
        </w:rPr>
        <w:t xml:space="preserve"> insan sağlığı açısından gerekli görmektedir. </w:t>
      </w:r>
    </w:p>
    <w:p w14:paraId="79C816DE" w14:textId="47028307" w:rsidR="004D3F38" w:rsidRDefault="004D3F38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6698759" w14:textId="69EA9AB3" w:rsidR="006F25FE" w:rsidRDefault="006F25FE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Yıllar sırasıyla ve ayrı ayrı belirtilmek üzere; 2012 ila 2022 yılları arasında Türkiye’de tüketilen deniz ürünleri miktarı nedir? Bu deniz ürünü/balık cinsleri ve bahsi geçen cinslerin tüketim oranı ve miktarı nedir? </w:t>
      </w:r>
    </w:p>
    <w:p w14:paraId="25314EA2" w14:textId="1E09D76F" w:rsidR="006F25FE" w:rsidRDefault="006F25FE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Tüketilen balıkların illere göre dağılımı nedir? İller sırasıyla ve ayrı ayrı belirtilmek üzere hangi ilde ne kadar balık tüketilmiştir? </w:t>
      </w:r>
    </w:p>
    <w:p w14:paraId="7A9A8181" w14:textId="28143029" w:rsidR="006F25FE" w:rsidRDefault="006F25FE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Son 10 yılda Türkiye iç piyasasında tüketilen ithal deniz ürünleri oranı nedir? Bu deniz ürünlerinin ithal edildiği ülkeler hangileridir? Bu ithalata toplamda ne kadar ödeme yapılmıştır? </w:t>
      </w:r>
    </w:p>
    <w:p w14:paraId="29884A8B" w14:textId="5914BF1F" w:rsidR="006F25FE" w:rsidRDefault="006F25FE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Son 10 yılda Türkiye’nin ihraç ettiği deniz ürünleri </w:t>
      </w:r>
      <w:r w:rsidR="003B3C49">
        <w:rPr>
          <w:rFonts w:ascii="Times New Roman" w:hAnsi="Times New Roman" w:cs="Times New Roman"/>
          <w:sz w:val="24"/>
          <w:szCs w:val="24"/>
        </w:rPr>
        <w:t xml:space="preserve">oranı ve miktarı nedir? Bunların yıllara göre dağılımı nasıldır? Hangi balık türleri ne kadar miktarda ihraç edilmiştir? </w:t>
      </w:r>
    </w:p>
    <w:p w14:paraId="7524A7F8" w14:textId="396C6FD5" w:rsidR="004D3F38" w:rsidRPr="001E7734" w:rsidRDefault="00B9756E" w:rsidP="001E7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E660E8">
        <w:rPr>
          <w:rFonts w:ascii="Times New Roman" w:hAnsi="Times New Roman" w:cs="Times New Roman"/>
          <w:sz w:val="24"/>
          <w:szCs w:val="24"/>
        </w:rPr>
        <w:t xml:space="preserve">Türkiye’de 2020 ve 2021 yılında kişi başına tüketilen balık miktarı ne kadardır?  </w:t>
      </w:r>
      <w:r>
        <w:rPr>
          <w:rFonts w:ascii="Times New Roman" w:hAnsi="Times New Roman" w:cs="Times New Roman"/>
          <w:sz w:val="24"/>
          <w:szCs w:val="24"/>
        </w:rPr>
        <w:t xml:space="preserve">Vatandaşlarımızın yeterli oranda; yani Dünya Sağlık Örgütü’nün belirttiği alt sınır ve üzerinde balık tüketebilmesi için ne tür çalışmalar yapmaktasınızdır? </w:t>
      </w:r>
    </w:p>
    <w:sectPr w:rsidR="004D3F38" w:rsidRPr="001E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F"/>
    <w:rsid w:val="00066CC3"/>
    <w:rsid w:val="001E7734"/>
    <w:rsid w:val="003B3C49"/>
    <w:rsid w:val="004D19A5"/>
    <w:rsid w:val="004D3F38"/>
    <w:rsid w:val="004E5E56"/>
    <w:rsid w:val="006F25FE"/>
    <w:rsid w:val="0072507F"/>
    <w:rsid w:val="007778DB"/>
    <w:rsid w:val="009E2B11"/>
    <w:rsid w:val="00B9756E"/>
    <w:rsid w:val="00DC1D20"/>
    <w:rsid w:val="00DC61BF"/>
    <w:rsid w:val="00E660E8"/>
    <w:rsid w:val="00F63E3D"/>
    <w:rsid w:val="00F953F5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68D"/>
  <w15:chartTrackingRefBased/>
  <w15:docId w15:val="{F02E52E4-9A16-4FBF-83A0-3E0EDF8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78DB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cp:lastPrinted>2021-12-21T13:13:00Z</cp:lastPrinted>
  <dcterms:created xsi:type="dcterms:W3CDTF">2020-12-08T12:19:00Z</dcterms:created>
  <dcterms:modified xsi:type="dcterms:W3CDTF">2022-01-18T11:03:00Z</dcterms:modified>
</cp:coreProperties>
</file>