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1E" w:rsidRPr="008E5DFD" w:rsidRDefault="00D81E1E" w:rsidP="00D81E1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81E1E">
        <w:rPr>
          <w:rStyle w:val="Gl"/>
          <w:rFonts w:cstheme="minorHAnsi"/>
          <w:sz w:val="26"/>
          <w:szCs w:val="26"/>
        </w:rPr>
        <w:t>2200005978</w:t>
      </w:r>
    </w:p>
    <w:p w:rsidR="00D81E1E" w:rsidRPr="008E5DFD" w:rsidRDefault="00D81E1E" w:rsidP="00D81E1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592</w:t>
      </w:r>
    </w:p>
    <w:p w:rsidR="00D81E1E" w:rsidRPr="008E5DFD" w:rsidRDefault="00D81E1E" w:rsidP="00D81E1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01.12.2021</w:t>
      </w:r>
    </w:p>
    <w:p w:rsidR="00D81E1E" w:rsidRPr="00142952" w:rsidRDefault="00D81E1E" w:rsidP="00D81E1E">
      <w:pPr>
        <w:rPr>
          <w:rStyle w:val="Gl"/>
          <w:rFonts w:cstheme="minorHAnsi"/>
          <w:sz w:val="24"/>
          <w:szCs w:val="24"/>
        </w:rPr>
      </w:pPr>
    </w:p>
    <w:p w:rsidR="00D81E1E" w:rsidRDefault="00D81E1E" w:rsidP="00D81E1E">
      <w:pPr>
        <w:rPr>
          <w:rStyle w:val="Gl"/>
          <w:rFonts w:cstheme="minorHAnsi"/>
          <w:sz w:val="28"/>
          <w:szCs w:val="24"/>
        </w:rPr>
      </w:pPr>
      <w:r w:rsidRPr="00142952">
        <w:rPr>
          <w:rStyle w:val="Gl"/>
          <w:rFonts w:cstheme="minorHAnsi"/>
          <w:sz w:val="28"/>
          <w:szCs w:val="24"/>
        </w:rPr>
        <w:t>SORU</w:t>
      </w:r>
    </w:p>
    <w:p w:rsidR="00D81E1E" w:rsidRDefault="00D81E1E">
      <w:pPr>
        <w:rPr>
          <w:rFonts w:cstheme="minorHAnsi"/>
          <w:sz w:val="24"/>
          <w:szCs w:val="24"/>
          <w:shd w:val="clear" w:color="auto" w:fill="FFFFFF"/>
        </w:rPr>
      </w:pPr>
    </w:p>
    <w:p w:rsidR="00D81E1E" w:rsidRPr="00D81E1E" w:rsidRDefault="00D81E1E">
      <w:pPr>
        <w:rPr>
          <w:rFonts w:cstheme="minorHAnsi"/>
          <w:sz w:val="24"/>
          <w:szCs w:val="24"/>
          <w:shd w:val="clear" w:color="auto" w:fill="FFFFFF"/>
        </w:rPr>
      </w:pPr>
      <w:r w:rsidRPr="00D81E1E">
        <w:rPr>
          <w:rFonts w:cstheme="minorHAnsi"/>
          <w:sz w:val="24"/>
          <w:szCs w:val="24"/>
          <w:shd w:val="clear" w:color="auto" w:fill="FFFFFF"/>
        </w:rPr>
        <w:t>EDİRNE VALİLİĞİNE</w:t>
      </w:r>
      <w:r w:rsidRPr="00D81E1E">
        <w:rPr>
          <w:rFonts w:cstheme="minorHAnsi"/>
          <w:sz w:val="24"/>
          <w:szCs w:val="24"/>
        </w:rPr>
        <w:br/>
      </w:r>
      <w:r w:rsidRPr="00D81E1E">
        <w:rPr>
          <w:rFonts w:cstheme="minorHAnsi"/>
          <w:sz w:val="24"/>
          <w:szCs w:val="24"/>
        </w:rPr>
        <w:br/>
      </w:r>
      <w:r w:rsidRPr="00D81E1E">
        <w:rPr>
          <w:rFonts w:cstheme="minorHAnsi"/>
          <w:sz w:val="24"/>
          <w:szCs w:val="24"/>
          <w:shd w:val="clear" w:color="auto" w:fill="FFFFFF"/>
        </w:rPr>
        <w:t>Çevre ve Şehircilik Bakanlığı, kamu veya yerel yönetimlere ait bir alanı ‘Özel Proje Alanı’ olarak ilan edebilmekte ve yapılaşmaya açabilmektedir.</w:t>
      </w:r>
      <w:r w:rsidRPr="00D81E1E">
        <w:rPr>
          <w:rFonts w:cstheme="minorHAnsi"/>
          <w:sz w:val="24"/>
          <w:szCs w:val="24"/>
        </w:rPr>
        <w:br/>
      </w:r>
      <w:r w:rsidRPr="00D81E1E">
        <w:rPr>
          <w:rFonts w:cstheme="minorHAnsi"/>
          <w:sz w:val="24"/>
          <w:szCs w:val="24"/>
        </w:rPr>
        <w:br/>
      </w:r>
      <w:r w:rsidRPr="00D81E1E">
        <w:rPr>
          <w:rFonts w:cstheme="minorHAnsi"/>
          <w:sz w:val="24"/>
          <w:szCs w:val="24"/>
          <w:shd w:val="clear" w:color="auto" w:fill="FFFFFF"/>
        </w:rPr>
        <w:t>Bu bağlamda;</w:t>
      </w:r>
      <w:r w:rsidRPr="00D81E1E">
        <w:rPr>
          <w:rFonts w:cstheme="minorHAnsi"/>
          <w:sz w:val="24"/>
          <w:szCs w:val="24"/>
        </w:rPr>
        <w:br/>
      </w:r>
      <w:r w:rsidRPr="00D81E1E">
        <w:rPr>
          <w:rFonts w:cstheme="minorHAnsi"/>
          <w:sz w:val="24"/>
          <w:szCs w:val="24"/>
        </w:rPr>
        <w:br/>
      </w:r>
      <w:r w:rsidRPr="00D81E1E">
        <w:rPr>
          <w:rFonts w:cstheme="minorHAnsi"/>
          <w:sz w:val="24"/>
          <w:szCs w:val="24"/>
          <w:shd w:val="clear" w:color="auto" w:fill="FFFFFF"/>
        </w:rPr>
        <w:t>1 – 2012 Yılından, 2021 Kasım ayı arasında geçen sürede; Edirne'de Çevre ve Şehircilik Bakanlığı kaç tane araziyi 'Özel Proje Alanı' olarak ilan etmiştir? Bu arazilerin statüleri nedir? Bunlar sırasıyla ve ayrı ayrı belirtilmek üzere hangi illerdedir? Bunların kaçı daha önce yerel yönetimlere ait arazilerdir?</w:t>
      </w:r>
      <w:r w:rsidRPr="00D81E1E">
        <w:rPr>
          <w:rFonts w:cstheme="minorHAnsi"/>
          <w:sz w:val="24"/>
          <w:szCs w:val="24"/>
        </w:rPr>
        <w:br/>
      </w:r>
      <w:r w:rsidRPr="00D81E1E">
        <w:rPr>
          <w:rFonts w:cstheme="minorHAnsi"/>
          <w:sz w:val="24"/>
          <w:szCs w:val="24"/>
        </w:rPr>
        <w:br/>
      </w:r>
      <w:r w:rsidRPr="00D81E1E">
        <w:rPr>
          <w:rFonts w:cstheme="minorHAnsi"/>
          <w:sz w:val="24"/>
          <w:szCs w:val="24"/>
          <w:shd w:val="clear" w:color="auto" w:fill="FFFFFF"/>
        </w:rPr>
        <w:t>2 – Edirne'de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81E1E">
        <w:rPr>
          <w:rFonts w:cstheme="minorHAnsi"/>
          <w:sz w:val="24"/>
          <w:szCs w:val="24"/>
        </w:rPr>
        <w:br/>
      </w:r>
      <w:r w:rsidRPr="00D81E1E">
        <w:rPr>
          <w:rFonts w:cstheme="minorHAnsi"/>
          <w:sz w:val="24"/>
          <w:szCs w:val="24"/>
        </w:rPr>
        <w:br/>
      </w:r>
      <w:r w:rsidRPr="00D81E1E">
        <w:rPr>
          <w:rFonts w:cstheme="minorHAnsi"/>
          <w:sz w:val="24"/>
          <w:szCs w:val="24"/>
          <w:shd w:val="clear" w:color="auto" w:fill="FFFFFF"/>
        </w:rPr>
        <w:t>3 – Edirne'de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81E1E">
        <w:rPr>
          <w:rFonts w:cstheme="minorHAnsi"/>
          <w:sz w:val="24"/>
          <w:szCs w:val="24"/>
        </w:rPr>
        <w:br/>
      </w:r>
      <w:r w:rsidRPr="00D81E1E">
        <w:rPr>
          <w:rFonts w:cstheme="minorHAnsi"/>
          <w:sz w:val="24"/>
          <w:szCs w:val="24"/>
        </w:rPr>
        <w:br/>
      </w:r>
      <w:r w:rsidRPr="00D81E1E">
        <w:rPr>
          <w:rFonts w:cstheme="minorHAnsi"/>
          <w:sz w:val="24"/>
          <w:szCs w:val="24"/>
          <w:shd w:val="clear" w:color="auto" w:fill="FFFFFF"/>
        </w:rPr>
        <w:t>Av. Alpay ANTMEN</w:t>
      </w:r>
      <w:r w:rsidRPr="00D81E1E">
        <w:rPr>
          <w:rFonts w:cstheme="minorHAnsi"/>
          <w:sz w:val="24"/>
          <w:szCs w:val="24"/>
        </w:rPr>
        <w:br/>
      </w:r>
      <w:r w:rsidRPr="00D81E1E">
        <w:rPr>
          <w:rFonts w:cstheme="minorHAnsi"/>
          <w:sz w:val="24"/>
          <w:szCs w:val="24"/>
          <w:shd w:val="clear" w:color="auto" w:fill="FFFFFF"/>
        </w:rPr>
        <w:t>Mersin Milletvekili</w:t>
      </w:r>
    </w:p>
    <w:p w:rsidR="00D81E1E" w:rsidRDefault="00D81E1E">
      <w:pPr>
        <w:rPr>
          <w:rFonts w:cstheme="minorHAnsi"/>
          <w:sz w:val="24"/>
          <w:szCs w:val="24"/>
        </w:rPr>
      </w:pPr>
    </w:p>
    <w:p w:rsidR="00D81E1E" w:rsidRDefault="00D81E1E" w:rsidP="00D81E1E">
      <w:pPr>
        <w:rPr>
          <w:rStyle w:val="Gl"/>
          <w:rFonts w:cstheme="minorHAnsi"/>
          <w:sz w:val="28"/>
          <w:szCs w:val="24"/>
        </w:rPr>
      </w:pPr>
      <w:r>
        <w:rPr>
          <w:rStyle w:val="Gl"/>
          <w:rFonts w:cstheme="minorHAnsi"/>
          <w:sz w:val="28"/>
          <w:szCs w:val="24"/>
        </w:rPr>
        <w:t>Başvuru Hareketleri</w:t>
      </w:r>
    </w:p>
    <w:p w:rsidR="00D81E1E" w:rsidRPr="00D81E1E" w:rsidRDefault="00D81E1E" w:rsidP="00D81E1E">
      <w:pPr>
        <w:pStyle w:val="ListeParagraf"/>
        <w:numPr>
          <w:ilvl w:val="0"/>
          <w:numId w:val="1"/>
        </w:numPr>
        <w:rPr>
          <w:rFonts w:cstheme="minorHAnsi"/>
          <w:sz w:val="24"/>
          <w:szCs w:val="24"/>
        </w:rPr>
      </w:pPr>
      <w:r w:rsidRPr="00D81E1E">
        <w:rPr>
          <w:rFonts w:cstheme="minorHAnsi"/>
          <w:sz w:val="24"/>
          <w:szCs w:val="24"/>
          <w:shd w:val="clear" w:color="auto" w:fill="FFFFFF"/>
        </w:rPr>
        <w:t>01.01.2022 17:08 tarihinde internet üzerinden başvuru alındı.</w:t>
      </w:r>
    </w:p>
    <w:sectPr w:rsidR="00D81E1E" w:rsidRPr="00D81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2B69"/>
    <w:multiLevelType w:val="hybridMultilevel"/>
    <w:tmpl w:val="44862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1E"/>
    <w:rsid w:val="00215864"/>
    <w:rsid w:val="00222BD4"/>
    <w:rsid w:val="00D81E1E"/>
    <w:rsid w:val="00EA7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D7343-0B17-4E82-AF2B-EEDDC3B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81E1E"/>
    <w:rPr>
      <w:b/>
      <w:bCs/>
    </w:rPr>
  </w:style>
  <w:style w:type="paragraph" w:styleId="AralkYok">
    <w:name w:val="No Spacing"/>
    <w:uiPriority w:val="1"/>
    <w:qFormat/>
    <w:rsid w:val="00D81E1E"/>
    <w:pPr>
      <w:spacing w:after="0" w:line="240" w:lineRule="auto"/>
    </w:pPr>
  </w:style>
  <w:style w:type="paragraph" w:styleId="ListeParagraf">
    <w:name w:val="List Paragraph"/>
    <w:basedOn w:val="Normal"/>
    <w:uiPriority w:val="34"/>
    <w:qFormat/>
    <w:rsid w:val="00D8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2022-01-04T08:25:00Z</dcterms:created>
  <dcterms:modified xsi:type="dcterms:W3CDTF">2022-01-04T08:34:00Z</dcterms:modified>
</cp:coreProperties>
</file>