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2A32" w14:textId="77777777" w:rsidR="00E31618" w:rsidRPr="004A6F25" w:rsidRDefault="00E31618" w:rsidP="004A6F2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2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D0784A" w14:textId="77777777" w:rsidR="00E31618" w:rsidRPr="004A6F25" w:rsidRDefault="00E31618" w:rsidP="004A6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3643C" w14:textId="47F30B5B" w:rsidR="00E31618" w:rsidRPr="004A6F25" w:rsidRDefault="00E31618" w:rsidP="004A6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25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4A6F25">
        <w:rPr>
          <w:rFonts w:ascii="Times New Roman" w:hAnsi="Times New Roman" w:cs="Times New Roman"/>
          <w:sz w:val="24"/>
          <w:szCs w:val="24"/>
        </w:rPr>
        <w:t>29</w:t>
      </w:r>
      <w:r w:rsidR="00281DD4" w:rsidRPr="004A6F25">
        <w:rPr>
          <w:rFonts w:ascii="Times New Roman" w:hAnsi="Times New Roman" w:cs="Times New Roman"/>
          <w:sz w:val="24"/>
          <w:szCs w:val="24"/>
        </w:rPr>
        <w:t>.11.2021</w:t>
      </w:r>
      <w:r w:rsidRPr="004A6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911DC" w14:textId="77777777" w:rsidR="00E31618" w:rsidRPr="004A6F25" w:rsidRDefault="00E31618" w:rsidP="004A6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F0A60" w14:textId="77777777" w:rsidR="00E31618" w:rsidRPr="004A6F25" w:rsidRDefault="00E31618" w:rsidP="004A6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DDC77" w14:textId="77777777" w:rsidR="00E31618" w:rsidRPr="004A6F25" w:rsidRDefault="00E31618" w:rsidP="004A6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25">
        <w:rPr>
          <w:rFonts w:ascii="Times New Roman" w:hAnsi="Times New Roman" w:cs="Times New Roman"/>
          <w:sz w:val="24"/>
          <w:szCs w:val="24"/>
        </w:rPr>
        <w:tab/>
      </w:r>
      <w:r w:rsidRPr="004A6F25">
        <w:rPr>
          <w:rFonts w:ascii="Times New Roman" w:hAnsi="Times New Roman" w:cs="Times New Roman"/>
          <w:sz w:val="24"/>
          <w:szCs w:val="24"/>
        </w:rPr>
        <w:tab/>
      </w:r>
      <w:r w:rsidRPr="004A6F25">
        <w:rPr>
          <w:rFonts w:ascii="Times New Roman" w:hAnsi="Times New Roman" w:cs="Times New Roman"/>
          <w:sz w:val="24"/>
          <w:szCs w:val="24"/>
        </w:rPr>
        <w:tab/>
      </w:r>
      <w:r w:rsidRPr="004A6F25">
        <w:rPr>
          <w:rFonts w:ascii="Times New Roman" w:hAnsi="Times New Roman" w:cs="Times New Roman"/>
          <w:sz w:val="24"/>
          <w:szCs w:val="24"/>
        </w:rPr>
        <w:tab/>
      </w:r>
      <w:r w:rsidRPr="004A6F2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A6F25">
        <w:rPr>
          <w:rFonts w:ascii="Times New Roman" w:hAnsi="Times New Roman" w:cs="Times New Roman"/>
          <w:sz w:val="24"/>
          <w:szCs w:val="24"/>
        </w:rPr>
        <w:tab/>
      </w:r>
      <w:r w:rsidRPr="004A6F2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A6F2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4A6F2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67FA808" w14:textId="77777777" w:rsidR="00E31618" w:rsidRPr="004A6F25" w:rsidRDefault="00E31618" w:rsidP="004A6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25">
        <w:rPr>
          <w:rFonts w:ascii="Times New Roman" w:hAnsi="Times New Roman" w:cs="Times New Roman"/>
          <w:b/>
          <w:sz w:val="24"/>
          <w:szCs w:val="24"/>
        </w:rPr>
        <w:tab/>
      </w:r>
      <w:r w:rsidRPr="004A6F25">
        <w:rPr>
          <w:rFonts w:ascii="Times New Roman" w:hAnsi="Times New Roman" w:cs="Times New Roman"/>
          <w:b/>
          <w:sz w:val="24"/>
          <w:szCs w:val="24"/>
        </w:rPr>
        <w:tab/>
      </w:r>
      <w:r w:rsidRPr="004A6F25">
        <w:rPr>
          <w:rFonts w:ascii="Times New Roman" w:hAnsi="Times New Roman" w:cs="Times New Roman"/>
          <w:b/>
          <w:sz w:val="24"/>
          <w:szCs w:val="24"/>
        </w:rPr>
        <w:tab/>
      </w:r>
      <w:r w:rsidRPr="004A6F25">
        <w:rPr>
          <w:rFonts w:ascii="Times New Roman" w:hAnsi="Times New Roman" w:cs="Times New Roman"/>
          <w:b/>
          <w:sz w:val="24"/>
          <w:szCs w:val="24"/>
        </w:rPr>
        <w:tab/>
      </w:r>
      <w:r w:rsidRPr="004A6F25">
        <w:rPr>
          <w:rFonts w:ascii="Times New Roman" w:hAnsi="Times New Roman" w:cs="Times New Roman"/>
          <w:b/>
          <w:sz w:val="24"/>
          <w:szCs w:val="24"/>
        </w:rPr>
        <w:tab/>
      </w:r>
      <w:r w:rsidRPr="004A6F25">
        <w:rPr>
          <w:rFonts w:ascii="Times New Roman" w:hAnsi="Times New Roman" w:cs="Times New Roman"/>
          <w:b/>
          <w:sz w:val="24"/>
          <w:szCs w:val="24"/>
        </w:rPr>
        <w:tab/>
      </w:r>
      <w:r w:rsidRPr="004A6F25">
        <w:rPr>
          <w:rFonts w:ascii="Times New Roman" w:hAnsi="Times New Roman" w:cs="Times New Roman"/>
          <w:b/>
          <w:sz w:val="24"/>
          <w:szCs w:val="24"/>
        </w:rPr>
        <w:tab/>
      </w:r>
      <w:r w:rsidRPr="004A6F25">
        <w:rPr>
          <w:rFonts w:ascii="Times New Roman" w:hAnsi="Times New Roman" w:cs="Times New Roman"/>
          <w:b/>
          <w:sz w:val="24"/>
          <w:szCs w:val="24"/>
        </w:rPr>
        <w:tab/>
      </w:r>
      <w:r w:rsidRPr="004A6F2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311399D" w14:textId="25F52B5D" w:rsidR="00E31618" w:rsidRPr="004A6F25" w:rsidRDefault="00E31618" w:rsidP="004A6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AB677" w14:textId="1A287FAC" w:rsidR="00281DD4" w:rsidRDefault="004A6F25" w:rsidP="004A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TOKİ’nin Mersin’de 2010 yılından 2021 yılları arasında geçen sürede yaptığı inşaat sayısı kaçtır? Bahsi geçen sürede kaç konut yapılmıştır? Bunların kaç tanesi ön ödemeli olmasına rağmen halen teslim edilmemiştir? </w:t>
      </w:r>
    </w:p>
    <w:p w14:paraId="1EB6B816" w14:textId="50F61E5E" w:rsidR="00DF311B" w:rsidRDefault="00DF311B" w:rsidP="004A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TOKİ’nin 2010 ila 2021 yılları arasında Mersin için hazırladığı ancak başlatamadığı proje sayısı kaçtır?  Bunların kaçında vatandaşlardan ön ödeme alınmıştır? </w:t>
      </w:r>
    </w:p>
    <w:p w14:paraId="27358DF8" w14:textId="25DDEE75" w:rsidR="004A6F25" w:rsidRDefault="00DF311B" w:rsidP="004A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F25">
        <w:rPr>
          <w:rFonts w:ascii="Times New Roman" w:hAnsi="Times New Roman" w:cs="Times New Roman"/>
          <w:sz w:val="24"/>
          <w:szCs w:val="24"/>
        </w:rPr>
        <w:t xml:space="preserve"> - </w:t>
      </w:r>
      <w:r w:rsidR="004A6F25">
        <w:rPr>
          <w:rFonts w:ascii="Times New Roman" w:hAnsi="Times New Roman" w:cs="Times New Roman"/>
          <w:sz w:val="24"/>
          <w:szCs w:val="24"/>
        </w:rPr>
        <w:t>TOKİ’</w:t>
      </w:r>
      <w:r w:rsidR="004A6F25">
        <w:rPr>
          <w:rFonts w:ascii="Times New Roman" w:hAnsi="Times New Roman" w:cs="Times New Roman"/>
          <w:sz w:val="24"/>
          <w:szCs w:val="24"/>
        </w:rPr>
        <w:t>nin Türkiye</w:t>
      </w:r>
      <w:r w:rsidR="004A6F25">
        <w:rPr>
          <w:rFonts w:ascii="Times New Roman" w:hAnsi="Times New Roman" w:cs="Times New Roman"/>
          <w:sz w:val="24"/>
          <w:szCs w:val="24"/>
        </w:rPr>
        <w:t xml:space="preserve">’de 2010 yılından 2021 yılları arasında geçen sürede yaptığı inşaat sayısı kaçtır? Bahsi geçen sürede kaç konut yapılmıştır? Bunların kaç tanesi ön ödemeli olmasına rağmen halen teslim edilmemiştir? </w:t>
      </w:r>
    </w:p>
    <w:p w14:paraId="5A6E443E" w14:textId="7A182D9B" w:rsidR="004A6F25" w:rsidRDefault="00DF311B" w:rsidP="004A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6F25">
        <w:rPr>
          <w:rFonts w:ascii="Times New Roman" w:hAnsi="Times New Roman" w:cs="Times New Roman"/>
          <w:sz w:val="24"/>
          <w:szCs w:val="24"/>
        </w:rPr>
        <w:t xml:space="preserve"> - TOKİ’ye, 2010 ila 2021</w:t>
      </w:r>
      <w:r w:rsidR="004A6F25" w:rsidRPr="004A6F25">
        <w:rPr>
          <w:rFonts w:ascii="Times New Roman" w:hAnsi="Times New Roman" w:cs="Times New Roman"/>
          <w:sz w:val="24"/>
          <w:szCs w:val="24"/>
        </w:rPr>
        <w:t xml:space="preserve"> yılları arasında; bedelsiz devredilen arsa ve arazilerin miktarı nedir? </w:t>
      </w:r>
      <w:r w:rsidR="004A6F25">
        <w:rPr>
          <w:rFonts w:ascii="Times New Roman" w:hAnsi="Times New Roman" w:cs="Times New Roman"/>
          <w:sz w:val="24"/>
          <w:szCs w:val="24"/>
        </w:rPr>
        <w:t xml:space="preserve">Bunlar hangi illerdedir? </w:t>
      </w:r>
    </w:p>
    <w:p w14:paraId="173D4CAA" w14:textId="6496D2BF" w:rsidR="004A6F25" w:rsidRPr="004A6F25" w:rsidRDefault="00DF311B" w:rsidP="004A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6F25">
        <w:rPr>
          <w:rFonts w:ascii="Times New Roman" w:hAnsi="Times New Roman" w:cs="Times New Roman"/>
          <w:sz w:val="24"/>
          <w:szCs w:val="24"/>
        </w:rPr>
        <w:t xml:space="preserve"> – 2010 ila 2021 yılları arasında TOKİ’ye açılan dava sayısı kaçtır? Bu savaların akıbeti nedir ve TOKİ ne kadar tazminat ödemek durumunda kalmıştır?</w:t>
      </w:r>
    </w:p>
    <w:p w14:paraId="533CDC42" w14:textId="0D95742C" w:rsidR="004A6F25" w:rsidRPr="004A6F25" w:rsidRDefault="00DF311B" w:rsidP="004A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6F25" w:rsidRPr="004A6F25">
        <w:rPr>
          <w:rFonts w:ascii="Times New Roman" w:hAnsi="Times New Roman" w:cs="Times New Roman"/>
          <w:sz w:val="24"/>
          <w:szCs w:val="24"/>
        </w:rPr>
        <w:t xml:space="preserve"> – K</w:t>
      </w:r>
      <w:r w:rsidR="004A6F25">
        <w:rPr>
          <w:rFonts w:ascii="Times New Roman" w:hAnsi="Times New Roman" w:cs="Times New Roman"/>
          <w:sz w:val="24"/>
          <w:szCs w:val="24"/>
        </w:rPr>
        <w:t>amu kurum ve kuruluşlarının 2010 ila 2021</w:t>
      </w:r>
      <w:r w:rsidR="004A6F25" w:rsidRPr="004A6F25">
        <w:rPr>
          <w:rFonts w:ascii="Times New Roman" w:hAnsi="Times New Roman" w:cs="Times New Roman"/>
          <w:sz w:val="24"/>
          <w:szCs w:val="24"/>
        </w:rPr>
        <w:t xml:space="preserve"> yılları arasında TOKİ’ye devrettiği ve TOKİ tarafından üçüncü kişilere satışı yapılan arsa ve araziler hangileridir? Bunların ada parsel numaraları nedir? Bahsi geçen devir işlemleri ne şekillerde yapılmıştır? </w:t>
      </w:r>
      <w:r w:rsidR="004A6F25">
        <w:rPr>
          <w:rFonts w:ascii="Times New Roman" w:hAnsi="Times New Roman" w:cs="Times New Roman"/>
          <w:sz w:val="24"/>
          <w:szCs w:val="24"/>
        </w:rPr>
        <w:t xml:space="preserve">Bu arazilerde şu anda ne bulunmaktadır? </w:t>
      </w:r>
    </w:p>
    <w:p w14:paraId="498D56CA" w14:textId="54DC493C" w:rsidR="00281DD4" w:rsidRPr="004A6F25" w:rsidRDefault="00DF311B" w:rsidP="004A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4A6F25" w:rsidRPr="004A6F25">
        <w:rPr>
          <w:rFonts w:ascii="Times New Roman" w:hAnsi="Times New Roman" w:cs="Times New Roman"/>
          <w:sz w:val="24"/>
          <w:szCs w:val="24"/>
        </w:rPr>
        <w:t xml:space="preserve"> – Kamu kurum ve kuruluşlarınca TOKİ’ye devredilen arazilerde yapılan inşaat bedelleri ne kadardır? Burada yapılan konutlar kaç lira bedelle satılmıştır?</w:t>
      </w:r>
    </w:p>
    <w:sectPr w:rsidR="00281DD4" w:rsidRPr="004A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7C"/>
    <w:rsid w:val="00281DD4"/>
    <w:rsid w:val="004A6F25"/>
    <w:rsid w:val="00637F7C"/>
    <w:rsid w:val="0072507F"/>
    <w:rsid w:val="00DF311B"/>
    <w:rsid w:val="00E3161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CD6"/>
  <w15:chartTrackingRefBased/>
  <w15:docId w15:val="{88DECD39-4C14-4811-95A0-7A34EEA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1618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2021-11-04T12:53:00Z</cp:lastPrinted>
  <dcterms:created xsi:type="dcterms:W3CDTF">2020-12-08T12:07:00Z</dcterms:created>
  <dcterms:modified xsi:type="dcterms:W3CDTF">2021-11-29T11:58:00Z</dcterms:modified>
</cp:coreProperties>
</file>