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89D51" w14:textId="77777777" w:rsidR="00760D5D" w:rsidRPr="0078628A" w:rsidRDefault="00760D5D" w:rsidP="00760D5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9B81267" w14:textId="77777777" w:rsidR="00760D5D" w:rsidRPr="0078628A" w:rsidRDefault="00760D5D" w:rsidP="00760D5D">
      <w:pPr>
        <w:rPr>
          <w:rFonts w:ascii="Times New Roman" w:hAnsi="Times New Roman" w:cs="Times New Roman"/>
          <w:sz w:val="24"/>
          <w:szCs w:val="24"/>
        </w:rPr>
      </w:pPr>
    </w:p>
    <w:p w14:paraId="55A6DB80" w14:textId="3620F717" w:rsidR="00760D5D" w:rsidRPr="0078628A" w:rsidRDefault="00760D5D" w:rsidP="00760D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Adalet Bakanı Abdülhamit Gül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.11.2021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F8E6B" w14:textId="77777777" w:rsidR="00760D5D" w:rsidRPr="0078628A" w:rsidRDefault="00760D5D" w:rsidP="00760D5D">
      <w:pPr>
        <w:rPr>
          <w:rFonts w:ascii="Times New Roman" w:hAnsi="Times New Roman" w:cs="Times New Roman"/>
          <w:sz w:val="24"/>
          <w:szCs w:val="24"/>
        </w:rPr>
      </w:pPr>
    </w:p>
    <w:p w14:paraId="0A47A5AC" w14:textId="77777777" w:rsidR="00760D5D" w:rsidRPr="0078628A" w:rsidRDefault="00760D5D" w:rsidP="00760D5D">
      <w:pPr>
        <w:rPr>
          <w:rFonts w:ascii="Times New Roman" w:hAnsi="Times New Roman" w:cs="Times New Roman"/>
          <w:sz w:val="24"/>
          <w:szCs w:val="24"/>
        </w:rPr>
      </w:pPr>
    </w:p>
    <w:p w14:paraId="79AB6244" w14:textId="77777777" w:rsidR="00760D5D" w:rsidRPr="0078628A" w:rsidRDefault="00760D5D" w:rsidP="00760D5D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EE5C00B" w14:textId="77777777" w:rsidR="00760D5D" w:rsidRDefault="00760D5D" w:rsidP="00760D5D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A3FAA8F" w14:textId="77777777" w:rsidR="00760D5D" w:rsidRDefault="00760D5D" w:rsidP="001B50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E0BD3F7" w14:textId="77777777" w:rsidR="00760D5D" w:rsidRDefault="00760D5D" w:rsidP="00760D5D">
      <w:pPr>
        <w:rPr>
          <w:rFonts w:ascii="Times New Roman" w:hAnsi="Times New Roman" w:cs="Times New Roman"/>
          <w:sz w:val="24"/>
          <w:szCs w:val="24"/>
        </w:rPr>
      </w:pPr>
    </w:p>
    <w:p w14:paraId="531A9B54" w14:textId="77777777" w:rsidR="00760D5D" w:rsidRDefault="00760D5D" w:rsidP="00760D5D">
      <w:pPr>
        <w:rPr>
          <w:rFonts w:ascii="Times New Roman" w:hAnsi="Times New Roman" w:cs="Times New Roman"/>
          <w:sz w:val="24"/>
          <w:szCs w:val="24"/>
        </w:rPr>
      </w:pPr>
    </w:p>
    <w:p w14:paraId="30B6F66D" w14:textId="32EBE51B" w:rsidR="001B5015" w:rsidRPr="0078628A" w:rsidRDefault="00760D5D" w:rsidP="0076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2015’ten, önergenin yanıtlandığı tarihe kadar geçen sürede; </w:t>
      </w:r>
      <w:r w:rsidRPr="00760D5D">
        <w:rPr>
          <w:rFonts w:ascii="Times New Roman" w:hAnsi="Times New Roman" w:cs="Times New Roman"/>
          <w:sz w:val="24"/>
          <w:szCs w:val="24"/>
        </w:rPr>
        <w:t>Cumhurbaşkanına hakaret suçundan kaç</w:t>
      </w:r>
      <w:r>
        <w:rPr>
          <w:rFonts w:ascii="Times New Roman" w:hAnsi="Times New Roman" w:cs="Times New Roman"/>
          <w:sz w:val="24"/>
          <w:szCs w:val="24"/>
        </w:rPr>
        <w:t xml:space="preserve"> kişi hakkında soruşturma açılmış, kaçı tutuklanmış ve kaçı hüküm giymiştir?</w:t>
      </w:r>
    </w:p>
    <w:p w14:paraId="6AC3319B" w14:textId="77777777" w:rsidR="001B5015" w:rsidRDefault="001B5015">
      <w:bookmarkStart w:id="0" w:name="_GoBack"/>
      <w:bookmarkEnd w:id="0"/>
    </w:p>
    <w:sectPr w:rsidR="001B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C9"/>
    <w:rsid w:val="001B5015"/>
    <w:rsid w:val="00325A61"/>
    <w:rsid w:val="00637BC9"/>
    <w:rsid w:val="0072507F"/>
    <w:rsid w:val="00760D5D"/>
    <w:rsid w:val="00AB30F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DFB8"/>
  <w15:chartTrackingRefBased/>
  <w15:docId w15:val="{40DE83DD-30C0-459A-87D9-90E41AE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1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0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2021-11-04T12:50:00Z</cp:lastPrinted>
  <dcterms:created xsi:type="dcterms:W3CDTF">2020-12-08T12:04:00Z</dcterms:created>
  <dcterms:modified xsi:type="dcterms:W3CDTF">2021-11-25T12:40:00Z</dcterms:modified>
</cp:coreProperties>
</file>