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8C4BF4" w:rsidRDefault="008C4BF4" w:rsidP="008C4BF4">
      <w:pPr>
        <w:jc w:val="center"/>
        <w:rPr>
          <w:b/>
          <w:sz w:val="28"/>
        </w:rPr>
      </w:pPr>
      <w:r w:rsidRPr="008C4BF4">
        <w:rPr>
          <w:b/>
          <w:sz w:val="28"/>
        </w:rPr>
        <w:t>STOKÇU OTOMOBİL BAYİLERİ MECLİS GÜNDEMİNDE</w:t>
      </w:r>
    </w:p>
    <w:p w:rsidR="008C4BF4" w:rsidRPr="008C4BF4" w:rsidRDefault="008C4BF4" w:rsidP="008C4BF4">
      <w:pPr>
        <w:ind w:left="6372"/>
        <w:jc w:val="center"/>
        <w:rPr>
          <w:b/>
          <w:sz w:val="28"/>
        </w:rPr>
      </w:pPr>
      <w:r w:rsidRPr="008C4BF4">
        <w:rPr>
          <w:b/>
          <w:sz w:val="28"/>
        </w:rPr>
        <w:t>TARİH: 11.12.2021</w:t>
      </w:r>
    </w:p>
    <w:p w:rsidR="008C4BF4" w:rsidRPr="008C4BF4" w:rsidRDefault="008C4BF4" w:rsidP="008C4BF4">
      <w:pPr>
        <w:jc w:val="both"/>
        <w:rPr>
          <w:sz w:val="24"/>
        </w:rPr>
      </w:pP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Değerli Basın Mensupları,</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ind w:firstLine="708"/>
        <w:jc w:val="both"/>
        <w:rPr>
          <w:rFonts w:ascii="Calibri" w:hAnsi="Calibri" w:cs="Calibri"/>
          <w:color w:val="201F1E"/>
          <w:szCs w:val="22"/>
        </w:rPr>
      </w:pPr>
      <w:r w:rsidRPr="008C4BF4">
        <w:rPr>
          <w:rFonts w:ascii="Calibri" w:hAnsi="Calibri" w:cs="Calibri"/>
          <w:color w:val="201F1E"/>
          <w:szCs w:val="22"/>
        </w:rPr>
        <w:t xml:space="preserve">Sıfır otomobillerde yapılan stokçuluğu CHP Meclis Gündemine taşıdı. CHP Mersin Milletvekili Alpay </w:t>
      </w:r>
      <w:proofErr w:type="spellStart"/>
      <w:r w:rsidRPr="008C4BF4">
        <w:rPr>
          <w:rFonts w:ascii="Calibri" w:hAnsi="Calibri" w:cs="Calibri"/>
          <w:color w:val="201F1E"/>
          <w:szCs w:val="22"/>
        </w:rPr>
        <w:t>Antmen</w:t>
      </w:r>
      <w:proofErr w:type="spellEnd"/>
      <w:r w:rsidRPr="008C4BF4">
        <w:rPr>
          <w:rFonts w:ascii="Calibri" w:hAnsi="Calibri" w:cs="Calibri"/>
          <w:color w:val="201F1E"/>
          <w:szCs w:val="22"/>
        </w:rPr>
        <w:t xml:space="preserve">, otomotiv sektörü temsilcilerine göre; sıfır otomobile sadece son bir ayda yüzde 31 zam geldiğini belirterek “Halkımız, araba alırken zaten dünyanın en yüksek ÖTV ve </w:t>
      </w:r>
      <w:proofErr w:type="spellStart"/>
      <w:r w:rsidRPr="008C4BF4">
        <w:rPr>
          <w:rFonts w:ascii="Calibri" w:hAnsi="Calibri" w:cs="Calibri"/>
          <w:color w:val="201F1E"/>
          <w:szCs w:val="22"/>
        </w:rPr>
        <w:t>MTV’sini</w:t>
      </w:r>
      <w:proofErr w:type="spellEnd"/>
      <w:r w:rsidRPr="008C4BF4">
        <w:rPr>
          <w:rFonts w:ascii="Calibri" w:hAnsi="Calibri" w:cs="Calibri"/>
          <w:color w:val="201F1E"/>
          <w:szCs w:val="22"/>
        </w:rPr>
        <w:t xml:space="preserve"> vermektedir. Bu yetmezmiş gibi bir de vatandaşın bin bir zorlukla almak istediği araç için biriktirdiği para bu stokçuluk yüzünden yetmemekte ve ek külfetlere halkımızı sokmaktadır” dedi.</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ind w:firstLine="708"/>
        <w:jc w:val="both"/>
        <w:rPr>
          <w:rFonts w:ascii="Calibri" w:hAnsi="Calibri" w:cs="Calibri"/>
          <w:color w:val="201F1E"/>
          <w:szCs w:val="22"/>
        </w:rPr>
      </w:pPr>
      <w:r w:rsidRPr="008C4BF4">
        <w:rPr>
          <w:rFonts w:ascii="Calibri" w:hAnsi="Calibri" w:cs="Calibri"/>
          <w:color w:val="201F1E"/>
          <w:szCs w:val="22"/>
        </w:rPr>
        <w:t xml:space="preserve">Ticaret Bakanı Mehmet Muş tarafından yanıtlanması istemiyle Meclis Başkanlığına soru önergesi veren </w:t>
      </w:r>
      <w:proofErr w:type="spellStart"/>
      <w:r w:rsidRPr="008C4BF4">
        <w:rPr>
          <w:rFonts w:ascii="Calibri" w:hAnsi="Calibri" w:cs="Calibri"/>
          <w:color w:val="201F1E"/>
          <w:szCs w:val="22"/>
        </w:rPr>
        <w:t>Antmen</w:t>
      </w:r>
      <w:proofErr w:type="spellEnd"/>
      <w:r w:rsidRPr="008C4BF4">
        <w:rPr>
          <w:rFonts w:ascii="Calibri" w:hAnsi="Calibri" w:cs="Calibri"/>
          <w:color w:val="201F1E"/>
          <w:szCs w:val="22"/>
        </w:rPr>
        <w:t xml:space="preserve"> TÜİK verilerine göre 2021 Ekim’den Kasım’a geçen bir aylık süreçte zam oranının benzinli araçlarda yüzde </w:t>
      </w:r>
      <w:proofErr w:type="gramStart"/>
      <w:r w:rsidRPr="008C4BF4">
        <w:rPr>
          <w:rFonts w:ascii="Calibri" w:hAnsi="Calibri" w:cs="Calibri"/>
          <w:color w:val="201F1E"/>
          <w:szCs w:val="22"/>
        </w:rPr>
        <w:t>6.3</w:t>
      </w:r>
      <w:proofErr w:type="gramEnd"/>
      <w:r w:rsidRPr="008C4BF4">
        <w:rPr>
          <w:rFonts w:ascii="Calibri" w:hAnsi="Calibri" w:cs="Calibri"/>
          <w:color w:val="201F1E"/>
          <w:szCs w:val="22"/>
        </w:rPr>
        <w:t xml:space="preserve">, dizel araçlarda ise yüzde 12 ile sınırlı kaldığını ifade ettiğini söyleyerek “Oysa araç satış fiyatlarındaki artışlara bakıldığında yapılan zamların </w:t>
      </w:r>
      <w:proofErr w:type="spellStart"/>
      <w:r w:rsidRPr="008C4BF4">
        <w:rPr>
          <w:rFonts w:ascii="Calibri" w:hAnsi="Calibri" w:cs="Calibri"/>
          <w:color w:val="201F1E"/>
          <w:szCs w:val="22"/>
        </w:rPr>
        <w:t>TÜİK’in</w:t>
      </w:r>
      <w:proofErr w:type="spellEnd"/>
      <w:r w:rsidRPr="008C4BF4">
        <w:rPr>
          <w:rFonts w:ascii="Calibri" w:hAnsi="Calibri" w:cs="Calibri"/>
          <w:color w:val="201F1E"/>
          <w:szCs w:val="22"/>
        </w:rPr>
        <w:t xml:space="preserve"> belirttiği orandan çok daha fazla olduğu ortaya çıkmaktadır” dedi.</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ind w:firstLine="708"/>
        <w:jc w:val="both"/>
        <w:rPr>
          <w:rFonts w:ascii="Calibri" w:hAnsi="Calibri" w:cs="Calibri"/>
          <w:color w:val="201F1E"/>
          <w:szCs w:val="22"/>
        </w:rPr>
      </w:pPr>
      <w:bookmarkStart w:id="0" w:name="_GoBack"/>
      <w:bookmarkEnd w:id="0"/>
      <w:r w:rsidRPr="008C4BF4">
        <w:rPr>
          <w:rFonts w:ascii="Calibri" w:hAnsi="Calibri" w:cs="Calibri"/>
          <w:color w:val="201F1E"/>
          <w:szCs w:val="22"/>
        </w:rPr>
        <w:t>Sıfır kilometre arabalardaki aylık fiyat artışı ve kur nedeniyle daha fazla kar etmek isteyen bazı galericilerin araçları, alıcı olmasına rağmen bekletmekte ve döviz kuru farkıyla birlikte çok daha yüksek fiyatlara satıp haksız kazanç elde etmekte olduklarını belirten CHP’li Vekil “Vatandaşlar bir araç sahibi olabilmek için yıllarca para biriktirmekte, yüksek faizli kredi çekmekte ve insani bir ihtiyaç olan bir otomobil sahibi olmak adına büyük maddi yükler altına girmektedir” ifadelerini kullandı.</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xml:space="preserve">Alpay </w:t>
      </w:r>
      <w:proofErr w:type="spellStart"/>
      <w:r w:rsidRPr="008C4BF4">
        <w:rPr>
          <w:rFonts w:ascii="Calibri" w:hAnsi="Calibri" w:cs="Calibri"/>
          <w:color w:val="201F1E"/>
          <w:szCs w:val="22"/>
        </w:rPr>
        <w:t>Antmen’in</w:t>
      </w:r>
      <w:proofErr w:type="spellEnd"/>
      <w:r w:rsidRPr="008C4BF4">
        <w:rPr>
          <w:rFonts w:ascii="Calibri" w:hAnsi="Calibri" w:cs="Calibri"/>
          <w:color w:val="201F1E"/>
          <w:szCs w:val="22"/>
        </w:rPr>
        <w:t xml:space="preserve"> önergesinde yer alan sorular şunlar;</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1 Ocak 2020 tarihinden; önergenin yanıtlandığı tarihe kadar geçen sürede Türkiye’nin ithal ettiği araç sayısı kaçtır? Bunların cinsi ve türü nelerdir? Sırasıyla ve ayrı ayrı belirtilmek üzere; bahsi geçen araçların motor gücü dağılımı nedir? Bu araçların kaçı elektriklidir? Bu araçların kaçı satılmış ve plaka takılarak trafiğe çıkmıştır?</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- 1 Ocak 2020 tarihinden; önergenin yanıtlandığı tarihe kadar geçen sürede Türkiye’de üretilen araç sayısı kaçtır? Bunların cinsi ve türü nelerdir? Sırasıyla ve ayrı ayrı belirtilmek üzere; bahsi geçen araçların motor gücü dağılımı nedir?</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xml:space="preserve">-  1 Ocak 2020 tarihinden; önergenin yanıtlandığı tarihe kadar geçen </w:t>
      </w:r>
      <w:proofErr w:type="gramStart"/>
      <w:r w:rsidRPr="008C4BF4">
        <w:rPr>
          <w:rFonts w:ascii="Calibri" w:hAnsi="Calibri" w:cs="Calibri"/>
          <w:color w:val="201F1E"/>
          <w:szCs w:val="22"/>
        </w:rPr>
        <w:t>sürede;</w:t>
      </w:r>
      <w:proofErr w:type="gramEnd"/>
      <w:r w:rsidRPr="008C4BF4">
        <w:rPr>
          <w:rFonts w:ascii="Calibri" w:hAnsi="Calibri" w:cs="Calibri"/>
          <w:color w:val="201F1E"/>
          <w:szCs w:val="22"/>
        </w:rPr>
        <w:t xml:space="preserve"> araç satışlarında kaç defa ÖTV ve </w:t>
      </w:r>
      <w:proofErr w:type="spellStart"/>
      <w:r w:rsidRPr="008C4BF4">
        <w:rPr>
          <w:rFonts w:ascii="Calibri" w:hAnsi="Calibri" w:cs="Calibri"/>
          <w:color w:val="201F1E"/>
          <w:szCs w:val="22"/>
        </w:rPr>
        <w:t>MTV’de</w:t>
      </w:r>
      <w:proofErr w:type="spellEnd"/>
      <w:r w:rsidRPr="008C4BF4">
        <w:rPr>
          <w:rFonts w:ascii="Calibri" w:hAnsi="Calibri" w:cs="Calibri"/>
          <w:color w:val="201F1E"/>
          <w:szCs w:val="22"/>
        </w:rPr>
        <w:t xml:space="preserve"> artış yapılmıştır? Bu oranlar nedir?</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- 1 Ocak 2020 tarihinden; önergenin yanıtlandığı tarihe kadar geçen sürede kaç otomobil satış bayisi ve galerinin stok yaptığı tespit edilmiştir? Yapılan bu tespitler sonrasında uygulanan maddi ve manevi yaptırımlar nelerdir?</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xml:space="preserve">- 1 Ocak 2020 tarihinden; önergenin yanıtlandığı tarihe kadar geçen sürede bakanlığınıza otomobil stokçuluğuyla ilgili kaç </w:t>
      </w:r>
      <w:proofErr w:type="gramStart"/>
      <w:r w:rsidRPr="008C4BF4">
        <w:rPr>
          <w:rFonts w:ascii="Calibri" w:hAnsi="Calibri" w:cs="Calibri"/>
          <w:color w:val="201F1E"/>
          <w:szCs w:val="22"/>
        </w:rPr>
        <w:t>şikayet</w:t>
      </w:r>
      <w:proofErr w:type="gramEnd"/>
      <w:r w:rsidRPr="008C4BF4">
        <w:rPr>
          <w:rFonts w:ascii="Calibri" w:hAnsi="Calibri" w:cs="Calibri"/>
          <w:color w:val="201F1E"/>
          <w:szCs w:val="22"/>
        </w:rPr>
        <w:t xml:space="preserve"> ulaşmıştır? Bunların akıbeti ne olmuştur?</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lastRenderedPageBreak/>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Otomobil stokçuluğunun önlenmesi için ne tür çalışmalar yapmaktasınız?</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 </w:t>
      </w:r>
    </w:p>
    <w:p w:rsidR="008C4BF4" w:rsidRPr="008C4BF4" w:rsidRDefault="008C4BF4" w:rsidP="008C4BF4">
      <w:pPr>
        <w:pStyle w:val="xmsonormal"/>
        <w:shd w:val="clear" w:color="auto" w:fill="FFFFFF"/>
        <w:spacing w:before="0" w:beforeAutospacing="0" w:after="0" w:afterAutospacing="0"/>
        <w:jc w:val="both"/>
        <w:rPr>
          <w:rFonts w:ascii="Calibri" w:hAnsi="Calibri" w:cs="Calibri"/>
          <w:color w:val="201F1E"/>
          <w:szCs w:val="22"/>
        </w:rPr>
      </w:pPr>
      <w:r w:rsidRPr="008C4BF4">
        <w:rPr>
          <w:rFonts w:ascii="Calibri" w:hAnsi="Calibri" w:cs="Calibri"/>
          <w:color w:val="201F1E"/>
          <w:szCs w:val="22"/>
        </w:rPr>
        <w:t>Bilgilerinize sunar, iyi çalışmalar dileriz.</w:t>
      </w:r>
    </w:p>
    <w:p w:rsidR="008C4BF4" w:rsidRPr="008C4BF4" w:rsidRDefault="008C4BF4" w:rsidP="008C4BF4">
      <w:pPr>
        <w:jc w:val="both"/>
        <w:rPr>
          <w:sz w:val="24"/>
        </w:rPr>
      </w:pPr>
    </w:p>
    <w:sectPr w:rsidR="008C4BF4" w:rsidRPr="008C4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F4"/>
    <w:rsid w:val="00215864"/>
    <w:rsid w:val="00222BD4"/>
    <w:rsid w:val="008C4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1C83"/>
  <w15:chartTrackingRefBased/>
  <w15:docId w15:val="{F3B4463A-D42B-42DF-8755-3F6DA358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8C4B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2021-12-16T09:45:00Z</dcterms:created>
  <dcterms:modified xsi:type="dcterms:W3CDTF">2021-12-16T09:47:00Z</dcterms:modified>
</cp:coreProperties>
</file>