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sidRPr="00027636">
        <w:rPr>
          <w:rFonts w:ascii="Arial" w:eastAsia="Times New Roman" w:hAnsi="Arial" w:cs="Arial"/>
          <w:bCs/>
          <w:iCs/>
          <w:sz w:val="24"/>
          <w:szCs w:val="24"/>
          <w:lang w:eastAsia="tr-TR"/>
        </w:rPr>
        <w:t>İcra ve İflas Kanunu ile Bazı Kanunlarda Değişiklik Yapılması Hakkında Kanun Teklifi (2/3911)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bookmarkStart w:id="0" w:name="_GoBack"/>
      <w:bookmarkEnd w:id="0"/>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656493" w:rsidRPr="00656493">
        <w:rPr>
          <w:rFonts w:ascii="Arial" w:eastAsia="Times New Roman" w:hAnsi="Arial" w:cs="Arial"/>
          <w:bCs/>
          <w:iCs/>
          <w:sz w:val="24"/>
          <w:szCs w:val="24"/>
          <w:lang w:eastAsia="tr-TR"/>
        </w:rPr>
        <w:t>05.11</w:t>
      </w:r>
      <w:r w:rsidR="00383AF7" w:rsidRPr="00656493">
        <w:rPr>
          <w:rFonts w:ascii="Arial" w:eastAsia="Times New Roman" w:hAnsi="Arial" w:cs="Arial"/>
          <w:bCs/>
          <w:iCs/>
          <w:sz w:val="24"/>
          <w:szCs w:val="24"/>
          <w:lang w:eastAsia="tr-TR"/>
        </w:rPr>
        <w:t>.2021</w:t>
      </w:r>
    </w:p>
    <w:p w:rsidR="00434A07" w:rsidRDefault="00A10167"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A10167" w:rsidRPr="00A10167" w:rsidRDefault="00A10167" w:rsidP="00A10167">
      <w:pPr>
        <w:spacing w:before="120"/>
        <w:jc w:val="both"/>
        <w:rPr>
          <w:rFonts w:ascii="Arial" w:eastAsia="Times New Roman" w:hAnsi="Arial" w:cs="Arial"/>
          <w:sz w:val="24"/>
          <w:szCs w:val="24"/>
          <w:lang w:eastAsia="tr-TR"/>
        </w:rPr>
      </w:pPr>
      <w:r w:rsidRPr="00A10167">
        <w:rPr>
          <w:rFonts w:ascii="Arial" w:eastAsia="Times New Roman" w:hAnsi="Arial" w:cs="Arial"/>
          <w:b/>
          <w:sz w:val="24"/>
          <w:szCs w:val="24"/>
          <w:lang w:eastAsia="tr-TR"/>
        </w:rPr>
        <w:t>ALPAY ANTMEN (Mersin</w:t>
      </w:r>
      <w:proofErr w:type="gramStart"/>
      <w:r w:rsidRPr="00A10167">
        <w:rPr>
          <w:rFonts w:ascii="Arial" w:eastAsia="Times New Roman" w:hAnsi="Arial" w:cs="Arial"/>
          <w:b/>
          <w:sz w:val="24"/>
          <w:szCs w:val="24"/>
          <w:lang w:eastAsia="tr-TR"/>
        </w:rPr>
        <w:t>) -</w:t>
      </w:r>
      <w:proofErr w:type="gramEnd"/>
      <w:r w:rsidRPr="00A10167">
        <w:rPr>
          <w:rFonts w:ascii="Arial" w:eastAsia="Times New Roman" w:hAnsi="Arial" w:cs="Arial"/>
          <w:sz w:val="24"/>
          <w:szCs w:val="24"/>
          <w:lang w:eastAsia="tr-TR"/>
        </w:rPr>
        <w:t xml:space="preserve"> Teşekkür ederim Sayın Başkan. </w:t>
      </w:r>
    </w:p>
    <w:p w:rsidR="00A10167" w:rsidRPr="00A10167" w:rsidRDefault="00A10167" w:rsidP="00A10167">
      <w:pPr>
        <w:spacing w:before="120"/>
        <w:jc w:val="both"/>
        <w:rPr>
          <w:rFonts w:ascii="Arial" w:eastAsia="Times New Roman" w:hAnsi="Arial" w:cs="Arial"/>
          <w:sz w:val="24"/>
          <w:szCs w:val="24"/>
          <w:lang w:eastAsia="tr-TR"/>
        </w:rPr>
      </w:pPr>
      <w:r w:rsidRPr="00A10167">
        <w:rPr>
          <w:rFonts w:ascii="Arial" w:eastAsia="Times New Roman" w:hAnsi="Arial" w:cs="Arial"/>
          <w:sz w:val="24"/>
          <w:szCs w:val="24"/>
          <w:lang w:eastAsia="tr-TR"/>
        </w:rPr>
        <w:t xml:space="preserve">    Şimdi, bu kanun değişikliğinin amacı, çocuk teslimindeki nahoş görüntülerin aslında engellenmesiydi ama yine (c) bendinde "...kolluktan yardım alınarak ve zor kullanılarak teslim alınacağı." çocuğun diyoruz ki bu da mecbur. Yani bu kanunun getirdiği değişiklikleri yapmak maalesef icra ve iflas dairelerinin yaptığı işi, şeklini, vasfını değiştirmeyecek; kolluğa gene ihtiyaç duyulacak, yine zor kullanılabilecek, keşke öyle görüntüler olmasa.</w:t>
      </w:r>
    </w:p>
    <w:p w:rsidR="00A10167" w:rsidRPr="00A10167" w:rsidRDefault="00A10167" w:rsidP="00A10167">
      <w:pPr>
        <w:spacing w:before="120"/>
        <w:jc w:val="both"/>
        <w:rPr>
          <w:rFonts w:ascii="Arial" w:eastAsia="Times New Roman" w:hAnsi="Arial" w:cs="Arial"/>
          <w:sz w:val="24"/>
          <w:szCs w:val="24"/>
          <w:lang w:eastAsia="tr-TR"/>
        </w:rPr>
      </w:pPr>
      <w:r w:rsidRPr="00A10167">
        <w:rPr>
          <w:rFonts w:ascii="Arial" w:eastAsia="Times New Roman" w:hAnsi="Arial" w:cs="Arial"/>
          <w:sz w:val="24"/>
          <w:szCs w:val="24"/>
          <w:lang w:eastAsia="tr-TR"/>
        </w:rPr>
        <w:t xml:space="preserve">    Ama bu maddenin çok önemli bir hatası var bence Sayın Başkan. (7)'inci bende bakalım: "Çocuğun üstün yararının gerektirdiği hallerde müdürlük, yükümlüyle irtibata geçmeye veya teslim emri tebliğine gerek olmaksızın doğrudan beşinci fıkra hükmünü uygulayabilir." Yani müdürlük; hukukçu olmayan, sağlıkçı bir müdür neye göre karar verecek çocuğun üstün yararına?</w:t>
      </w:r>
    </w:p>
    <w:p w:rsidR="00A10167" w:rsidRPr="00A10167" w:rsidRDefault="00A10167" w:rsidP="00A10167">
      <w:pPr>
        <w:spacing w:before="120"/>
        <w:jc w:val="both"/>
        <w:rPr>
          <w:rFonts w:ascii="Arial" w:eastAsia="Times New Roman" w:hAnsi="Arial" w:cs="Arial"/>
          <w:sz w:val="24"/>
          <w:szCs w:val="24"/>
          <w:lang w:eastAsia="tr-TR"/>
        </w:rPr>
      </w:pPr>
      <w:r w:rsidRPr="00A10167">
        <w:rPr>
          <w:rFonts w:ascii="Arial" w:eastAsia="Times New Roman" w:hAnsi="Arial" w:cs="Arial"/>
          <w:sz w:val="24"/>
          <w:szCs w:val="24"/>
          <w:lang w:eastAsia="tr-TR"/>
        </w:rPr>
        <w:t xml:space="preserve">    </w:t>
      </w:r>
      <w:r w:rsidRPr="00A10167">
        <w:rPr>
          <w:rFonts w:ascii="Arial" w:eastAsia="Times New Roman" w:hAnsi="Arial" w:cs="Arial"/>
          <w:b/>
          <w:sz w:val="24"/>
          <w:szCs w:val="24"/>
          <w:lang w:eastAsia="tr-TR"/>
        </w:rPr>
        <w:t>MEHMET RUŞTU TİRYAKİ (Batman</w:t>
      </w:r>
      <w:proofErr w:type="gramStart"/>
      <w:r w:rsidRPr="00A10167">
        <w:rPr>
          <w:rFonts w:ascii="Arial" w:eastAsia="Times New Roman" w:hAnsi="Arial" w:cs="Arial"/>
          <w:b/>
          <w:sz w:val="24"/>
          <w:szCs w:val="24"/>
          <w:lang w:eastAsia="tr-TR"/>
        </w:rPr>
        <w:t>) -</w:t>
      </w:r>
      <w:proofErr w:type="gramEnd"/>
      <w:r w:rsidRPr="00A10167">
        <w:rPr>
          <w:rFonts w:ascii="Arial" w:eastAsia="Times New Roman" w:hAnsi="Arial" w:cs="Arial"/>
          <w:sz w:val="24"/>
          <w:szCs w:val="24"/>
          <w:lang w:eastAsia="tr-TR"/>
        </w:rPr>
        <w:t xml:space="preserve"> Yazı işleri müdürü olabilir.</w:t>
      </w:r>
    </w:p>
    <w:p w:rsidR="00A10167" w:rsidRPr="00A10167" w:rsidRDefault="00A10167" w:rsidP="00A10167">
      <w:pPr>
        <w:spacing w:before="120"/>
        <w:jc w:val="both"/>
        <w:rPr>
          <w:rFonts w:ascii="Arial" w:eastAsia="Times New Roman" w:hAnsi="Arial" w:cs="Arial"/>
          <w:sz w:val="24"/>
          <w:szCs w:val="24"/>
          <w:lang w:eastAsia="tr-TR"/>
        </w:rPr>
      </w:pPr>
      <w:r w:rsidRPr="00A10167">
        <w:rPr>
          <w:rFonts w:ascii="Arial" w:eastAsia="Times New Roman" w:hAnsi="Arial" w:cs="Arial"/>
          <w:b/>
          <w:sz w:val="24"/>
          <w:szCs w:val="24"/>
          <w:lang w:eastAsia="tr-TR"/>
        </w:rPr>
        <w:t xml:space="preserve">    ALPAY ANTMEN (Mersin</w:t>
      </w:r>
      <w:proofErr w:type="gramStart"/>
      <w:r w:rsidRPr="00A10167">
        <w:rPr>
          <w:rFonts w:ascii="Arial" w:eastAsia="Times New Roman" w:hAnsi="Arial" w:cs="Arial"/>
          <w:b/>
          <w:sz w:val="24"/>
          <w:szCs w:val="24"/>
          <w:lang w:eastAsia="tr-TR"/>
        </w:rPr>
        <w:t>) -</w:t>
      </w:r>
      <w:proofErr w:type="gramEnd"/>
      <w:r w:rsidRPr="00A10167">
        <w:rPr>
          <w:rFonts w:ascii="Arial" w:eastAsia="Times New Roman" w:hAnsi="Arial" w:cs="Arial"/>
          <w:sz w:val="24"/>
          <w:szCs w:val="24"/>
          <w:lang w:eastAsia="tr-TR"/>
        </w:rPr>
        <w:t xml:space="preserve"> Ya da yazı işleri müdürü nasıl karar verecek? </w:t>
      </w:r>
      <w:proofErr w:type="spellStart"/>
      <w:r w:rsidRPr="00A10167">
        <w:rPr>
          <w:rFonts w:ascii="Arial" w:eastAsia="Times New Roman" w:hAnsi="Arial" w:cs="Arial"/>
          <w:sz w:val="24"/>
          <w:szCs w:val="24"/>
          <w:lang w:eastAsia="tr-TR"/>
        </w:rPr>
        <w:t>Suistimallere</w:t>
      </w:r>
      <w:proofErr w:type="spellEnd"/>
      <w:r w:rsidRPr="00A10167">
        <w:rPr>
          <w:rFonts w:ascii="Arial" w:eastAsia="Times New Roman" w:hAnsi="Arial" w:cs="Arial"/>
          <w:sz w:val="24"/>
          <w:szCs w:val="24"/>
          <w:lang w:eastAsia="tr-TR"/>
        </w:rPr>
        <w:t xml:space="preserve"> açık, ciddi anlamda sıkıntı ve problem yaratabilecek veya taraflar arasında gerginlik yaratabilecek bir madde. Önce bir emir gönder. Ha, çocuk kaçırılıyor olur veya bir aile mahkemesi tedbir kararı olur... İnanın, bu (7)'</w:t>
      </w:r>
      <w:proofErr w:type="spellStart"/>
      <w:r w:rsidRPr="00A10167">
        <w:rPr>
          <w:rFonts w:ascii="Arial" w:eastAsia="Times New Roman" w:hAnsi="Arial" w:cs="Arial"/>
          <w:sz w:val="24"/>
          <w:szCs w:val="24"/>
          <w:lang w:eastAsia="tr-TR"/>
        </w:rPr>
        <w:t>nci</w:t>
      </w:r>
      <w:proofErr w:type="spellEnd"/>
      <w:r w:rsidRPr="00A10167">
        <w:rPr>
          <w:rFonts w:ascii="Arial" w:eastAsia="Times New Roman" w:hAnsi="Arial" w:cs="Arial"/>
          <w:sz w:val="24"/>
          <w:szCs w:val="24"/>
          <w:lang w:eastAsia="tr-TR"/>
        </w:rPr>
        <w:t xml:space="preserve"> madde nedeniyle kocasından, karısından intikam almak isteyen eşler bunu kullanacak. Ne yapacak? Hiçbir şey yapmadan kolluk birimlerini alacak, bir bildirim de yapmadan, telefon da etmeden evine, iş yerine neyse gidecek "Çocuğu ver." diyecek, kolluğa atacak. Çok kararlıysanız bu maddeyi kanunlaştırmakta "Aile mahkemesi ihtiyati tedbir kararı alınmak suretiyle..." dememiz lazım. Böyle bir inisiyatifi bir müdüre -küçümsemek anlamında söylemiyorum- ya da bir yazı işleri müdürüne veremezsiniz. Yani siz burada yazı işleri müdürünü veya oradaki müdürü mahkeme yerine koyuyorsunuz. Bu, Anayasa'daki yargı yetkisine de açıkça aykırıdır. </w:t>
      </w:r>
    </w:p>
    <w:p w:rsidR="00383AF7" w:rsidRDefault="00A10167" w:rsidP="00A10167">
      <w:pPr>
        <w:spacing w:before="120"/>
        <w:jc w:val="both"/>
        <w:rPr>
          <w:rFonts w:ascii="Arial" w:eastAsia="Times New Roman" w:hAnsi="Arial" w:cs="Arial"/>
          <w:sz w:val="24"/>
          <w:szCs w:val="24"/>
          <w:lang w:eastAsia="tr-TR"/>
        </w:rPr>
      </w:pPr>
      <w:r w:rsidRPr="00A10167">
        <w:rPr>
          <w:rFonts w:ascii="Arial" w:eastAsia="Times New Roman" w:hAnsi="Arial" w:cs="Arial"/>
          <w:sz w:val="24"/>
          <w:szCs w:val="24"/>
          <w:lang w:eastAsia="tr-TR"/>
        </w:rPr>
        <w:t xml:space="preserve">    Teşekkür ederim.</w:t>
      </w:r>
    </w:p>
    <w:sectPr w:rsidR="00383AF7"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27636"/>
    <w:rsid w:val="000829A9"/>
    <w:rsid w:val="000973B4"/>
    <w:rsid w:val="00155FBA"/>
    <w:rsid w:val="001C33E9"/>
    <w:rsid w:val="001C7C2E"/>
    <w:rsid w:val="001D1AFC"/>
    <w:rsid w:val="00282B45"/>
    <w:rsid w:val="002D422A"/>
    <w:rsid w:val="002F1DEB"/>
    <w:rsid w:val="00383AF7"/>
    <w:rsid w:val="003E04F5"/>
    <w:rsid w:val="00434A07"/>
    <w:rsid w:val="00491891"/>
    <w:rsid w:val="00491DE6"/>
    <w:rsid w:val="00492DE8"/>
    <w:rsid w:val="00546166"/>
    <w:rsid w:val="006123D2"/>
    <w:rsid w:val="006155B2"/>
    <w:rsid w:val="00656493"/>
    <w:rsid w:val="006C7674"/>
    <w:rsid w:val="006E1B8F"/>
    <w:rsid w:val="008043EE"/>
    <w:rsid w:val="0082070F"/>
    <w:rsid w:val="008C0C19"/>
    <w:rsid w:val="008E48E2"/>
    <w:rsid w:val="00A10167"/>
    <w:rsid w:val="00A333B6"/>
    <w:rsid w:val="00A546F5"/>
    <w:rsid w:val="00A8250C"/>
    <w:rsid w:val="00AD4EF8"/>
    <w:rsid w:val="00B45313"/>
    <w:rsid w:val="00B82F71"/>
    <w:rsid w:val="00B932F8"/>
    <w:rsid w:val="00BA1A80"/>
    <w:rsid w:val="00C03973"/>
    <w:rsid w:val="00C176F4"/>
    <w:rsid w:val="00C57CB6"/>
    <w:rsid w:val="00CD0D2E"/>
    <w:rsid w:val="00D17E5B"/>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cp:revision>
  <dcterms:created xsi:type="dcterms:W3CDTF">2021-12-17T13:12:00Z</dcterms:created>
  <dcterms:modified xsi:type="dcterms:W3CDTF">2021-12-17T13:12:00Z</dcterms:modified>
</cp:coreProperties>
</file>