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AE28D" w14:textId="77777777" w:rsidR="00A05837" w:rsidRPr="00A05837" w:rsidRDefault="00A05837" w:rsidP="00A05837">
      <w:pPr>
        <w:ind w:left="708" w:firstLine="708"/>
        <w:jc w:val="both"/>
        <w:rPr>
          <w:rFonts w:ascii="Times New Roman" w:hAnsi="Times New Roman" w:cs="Times New Roman"/>
          <w:b/>
          <w:sz w:val="24"/>
          <w:szCs w:val="24"/>
        </w:rPr>
      </w:pPr>
      <w:r w:rsidRPr="00A05837">
        <w:rPr>
          <w:rFonts w:ascii="Times New Roman" w:hAnsi="Times New Roman" w:cs="Times New Roman"/>
          <w:b/>
          <w:sz w:val="24"/>
          <w:szCs w:val="24"/>
        </w:rPr>
        <w:t>TÜRKİYE BÜYÜK MİLLET MECLİSİ BAŞKANLIĞINA</w:t>
      </w:r>
    </w:p>
    <w:p w14:paraId="62222B2A" w14:textId="77777777" w:rsidR="00A05837" w:rsidRPr="00A05837" w:rsidRDefault="00A05837" w:rsidP="00A05837">
      <w:pPr>
        <w:jc w:val="both"/>
        <w:rPr>
          <w:rFonts w:ascii="Times New Roman" w:hAnsi="Times New Roman" w:cs="Times New Roman"/>
          <w:sz w:val="24"/>
          <w:szCs w:val="24"/>
        </w:rPr>
      </w:pPr>
    </w:p>
    <w:p w14:paraId="53DED255" w14:textId="73FD947B" w:rsidR="00A05837" w:rsidRPr="00A05837" w:rsidRDefault="00A05837" w:rsidP="00A05837">
      <w:pPr>
        <w:ind w:firstLine="708"/>
        <w:jc w:val="both"/>
        <w:rPr>
          <w:rFonts w:ascii="Times New Roman" w:hAnsi="Times New Roman" w:cs="Times New Roman"/>
          <w:sz w:val="24"/>
          <w:szCs w:val="24"/>
        </w:rPr>
      </w:pPr>
      <w:r w:rsidRPr="00A05837">
        <w:rPr>
          <w:rFonts w:ascii="Times New Roman" w:hAnsi="Times New Roman" w:cs="Times New Roman"/>
          <w:sz w:val="24"/>
          <w:szCs w:val="24"/>
        </w:rPr>
        <w:t xml:space="preserve">Aşağıdaki sorularımın Ulaştırma ve Altyapı Bakanı Adil Karaismailoğlu tarafından yazılı olarak yanıtlanmasını, Anayasanın 98 ve İçtüzüğün 96. Maddeleri gereğince arz ederim. </w:t>
      </w:r>
      <w:r w:rsidR="0042292C">
        <w:rPr>
          <w:rFonts w:ascii="Times New Roman" w:hAnsi="Times New Roman" w:cs="Times New Roman"/>
          <w:sz w:val="24"/>
          <w:szCs w:val="24"/>
        </w:rPr>
        <w:t>03.12.2021</w:t>
      </w:r>
    </w:p>
    <w:p w14:paraId="2637EC2F" w14:textId="14F27CB5" w:rsidR="00A05837" w:rsidRPr="00A05837" w:rsidRDefault="001D4935" w:rsidP="00A05837">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5837" w:rsidRPr="00A05837">
        <w:rPr>
          <w:rFonts w:ascii="Times New Roman" w:hAnsi="Times New Roman" w:cs="Times New Roman"/>
          <w:sz w:val="24"/>
          <w:szCs w:val="24"/>
        </w:rPr>
        <w:tab/>
      </w:r>
      <w:r w:rsidR="00A05837" w:rsidRPr="00A05837">
        <w:rPr>
          <w:rFonts w:ascii="Times New Roman" w:hAnsi="Times New Roman" w:cs="Times New Roman"/>
          <w:sz w:val="24"/>
          <w:szCs w:val="24"/>
        </w:rPr>
        <w:tab/>
        <w:t xml:space="preserve">             </w:t>
      </w:r>
      <w:r w:rsidR="00A05837" w:rsidRPr="00A05837">
        <w:rPr>
          <w:rFonts w:ascii="Times New Roman" w:hAnsi="Times New Roman" w:cs="Times New Roman"/>
          <w:sz w:val="24"/>
          <w:szCs w:val="24"/>
        </w:rPr>
        <w:tab/>
      </w:r>
      <w:r w:rsidR="00A05837" w:rsidRPr="00A05837">
        <w:rPr>
          <w:rFonts w:ascii="Times New Roman" w:hAnsi="Times New Roman" w:cs="Times New Roman"/>
          <w:sz w:val="24"/>
          <w:szCs w:val="24"/>
        </w:rPr>
        <w:tab/>
        <w:t xml:space="preserve">                </w:t>
      </w:r>
      <w:r w:rsidR="00A05837" w:rsidRPr="00A05837">
        <w:rPr>
          <w:rFonts w:ascii="Times New Roman" w:hAnsi="Times New Roman" w:cs="Times New Roman"/>
          <w:b/>
          <w:sz w:val="24"/>
          <w:szCs w:val="24"/>
        </w:rPr>
        <w:t>Alpay Antmen</w:t>
      </w:r>
    </w:p>
    <w:p w14:paraId="5001E10B" w14:textId="5C841AFA" w:rsidR="001E05E7" w:rsidRPr="001D4935" w:rsidRDefault="00A05837" w:rsidP="001D4935">
      <w:pPr>
        <w:spacing w:after="0"/>
        <w:jc w:val="both"/>
        <w:rPr>
          <w:rFonts w:ascii="Times New Roman" w:hAnsi="Times New Roman" w:cs="Times New Roman"/>
          <w:b/>
          <w:sz w:val="24"/>
          <w:szCs w:val="24"/>
        </w:rPr>
      </w:pP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t>Mersin Milletvekili</w:t>
      </w:r>
    </w:p>
    <w:p w14:paraId="095C7856" w14:textId="087924DB" w:rsidR="00A54CCB" w:rsidRDefault="00A54CCB" w:rsidP="008F7A16">
      <w:pPr>
        <w:jc w:val="both"/>
        <w:rPr>
          <w:rFonts w:ascii="Times New Roman" w:hAnsi="Times New Roman" w:cs="Times New Roman"/>
          <w:sz w:val="24"/>
          <w:szCs w:val="24"/>
        </w:rPr>
      </w:pPr>
    </w:p>
    <w:p w14:paraId="0FB1EC0C" w14:textId="3A7C6DB1" w:rsidR="00FD6A13" w:rsidRPr="00FD6A13" w:rsidRDefault="00FD6A13" w:rsidP="00FD6A13">
      <w:pPr>
        <w:jc w:val="both"/>
        <w:rPr>
          <w:rFonts w:ascii="Times New Roman" w:hAnsi="Times New Roman" w:cs="Times New Roman"/>
          <w:sz w:val="24"/>
          <w:szCs w:val="24"/>
        </w:rPr>
      </w:pPr>
      <w:r w:rsidRPr="00FD6A13">
        <w:rPr>
          <w:rFonts w:ascii="Times New Roman" w:hAnsi="Times New Roman" w:cs="Times New Roman"/>
          <w:sz w:val="24"/>
          <w:szCs w:val="24"/>
        </w:rPr>
        <w:t xml:space="preserve">2017 yılında Türkiye Varlık Fonu'na devredilen PTT, Kamu İktisadi Teşebbüsü (KİT) kurumları içinde en çok </w:t>
      </w:r>
      <w:r>
        <w:rPr>
          <w:rFonts w:ascii="Times New Roman" w:hAnsi="Times New Roman" w:cs="Times New Roman"/>
          <w:sz w:val="24"/>
          <w:szCs w:val="24"/>
        </w:rPr>
        <w:t>zarar eden kurumlardan biri olmuştur</w:t>
      </w:r>
      <w:r w:rsidRPr="00FD6A13">
        <w:rPr>
          <w:rFonts w:ascii="Times New Roman" w:hAnsi="Times New Roman" w:cs="Times New Roman"/>
          <w:sz w:val="24"/>
          <w:szCs w:val="24"/>
        </w:rPr>
        <w:t>. 2018'de 2</w:t>
      </w:r>
      <w:r>
        <w:rPr>
          <w:rFonts w:ascii="Times New Roman" w:hAnsi="Times New Roman" w:cs="Times New Roman"/>
          <w:sz w:val="24"/>
          <w:szCs w:val="24"/>
        </w:rPr>
        <w:t>16 milyon lira kâr eden PTT'nin;</w:t>
      </w:r>
      <w:r w:rsidRPr="00FD6A13">
        <w:rPr>
          <w:rFonts w:ascii="Times New Roman" w:hAnsi="Times New Roman" w:cs="Times New Roman"/>
          <w:sz w:val="24"/>
          <w:szCs w:val="24"/>
        </w:rPr>
        <w:t xml:space="preserve"> 2019'da 1 milyar 218 milyon, 2020'de ise 741 mil</w:t>
      </w:r>
      <w:r>
        <w:rPr>
          <w:rFonts w:ascii="Times New Roman" w:hAnsi="Times New Roman" w:cs="Times New Roman"/>
          <w:sz w:val="24"/>
          <w:szCs w:val="24"/>
        </w:rPr>
        <w:t>yon lira zarar ettiğini açıklanmıştır</w:t>
      </w:r>
      <w:r w:rsidRPr="00FD6A13">
        <w:rPr>
          <w:rFonts w:ascii="Times New Roman" w:hAnsi="Times New Roman" w:cs="Times New Roman"/>
          <w:sz w:val="24"/>
          <w:szCs w:val="24"/>
        </w:rPr>
        <w:t xml:space="preserve">. İki yıllık zarar, 1 </w:t>
      </w:r>
      <w:r>
        <w:rPr>
          <w:rFonts w:ascii="Times New Roman" w:hAnsi="Times New Roman" w:cs="Times New Roman"/>
          <w:sz w:val="24"/>
          <w:szCs w:val="24"/>
        </w:rPr>
        <w:t xml:space="preserve">milyar 959 milyon liradır. </w:t>
      </w:r>
    </w:p>
    <w:p w14:paraId="5BC63C16" w14:textId="1FBF0F3C" w:rsidR="00FD6A13" w:rsidRPr="00FD6A13" w:rsidRDefault="00FD6A13" w:rsidP="00FD6A13">
      <w:pPr>
        <w:jc w:val="both"/>
        <w:rPr>
          <w:rFonts w:ascii="Times New Roman" w:hAnsi="Times New Roman" w:cs="Times New Roman"/>
          <w:sz w:val="24"/>
          <w:szCs w:val="24"/>
        </w:rPr>
      </w:pPr>
      <w:r>
        <w:rPr>
          <w:rFonts w:ascii="Times New Roman" w:hAnsi="Times New Roman" w:cs="Times New Roman"/>
          <w:sz w:val="24"/>
          <w:szCs w:val="24"/>
        </w:rPr>
        <w:t xml:space="preserve">Zarara uğramaya devam eden PTT’de, önlem almak yerine iktidara yakın liyakatsiz kişilerin üst düzey görevlere atamalarının yapılmasına devam edilmektedir. </w:t>
      </w:r>
      <w:r w:rsidRPr="00FD6A13">
        <w:rPr>
          <w:rFonts w:ascii="Times New Roman" w:hAnsi="Times New Roman" w:cs="Times New Roman"/>
          <w:sz w:val="24"/>
          <w:szCs w:val="24"/>
        </w:rPr>
        <w:t xml:space="preserve"> Memur-Sen’e bağlı Birlik Haber-Sen’in Genel Başkan Yardımcısı Memur Mevlüt Burgaç, Gaz</w:t>
      </w:r>
      <w:r>
        <w:rPr>
          <w:rFonts w:ascii="Times New Roman" w:hAnsi="Times New Roman" w:cs="Times New Roman"/>
          <w:sz w:val="24"/>
          <w:szCs w:val="24"/>
        </w:rPr>
        <w:t>iantep PTT Başmüdürlüğüne atanmıştır</w:t>
      </w:r>
      <w:r w:rsidRPr="00FD6A13">
        <w:rPr>
          <w:rFonts w:ascii="Times New Roman" w:hAnsi="Times New Roman" w:cs="Times New Roman"/>
          <w:sz w:val="24"/>
          <w:szCs w:val="24"/>
        </w:rPr>
        <w:t>. Türk Haber-Sen Genel Başkan Yardımcısı Memur İlhan Yaman Manisa PTT B</w:t>
      </w:r>
      <w:r>
        <w:rPr>
          <w:rFonts w:ascii="Times New Roman" w:hAnsi="Times New Roman" w:cs="Times New Roman"/>
          <w:sz w:val="24"/>
          <w:szCs w:val="24"/>
        </w:rPr>
        <w:t xml:space="preserve">aşmüdür Yardımcısı olarak; </w:t>
      </w:r>
      <w:r w:rsidRPr="00FD6A13">
        <w:rPr>
          <w:rFonts w:ascii="Times New Roman" w:hAnsi="Times New Roman" w:cs="Times New Roman"/>
          <w:sz w:val="24"/>
          <w:szCs w:val="24"/>
        </w:rPr>
        <w:t xml:space="preserve">Kocaeli Birlik Haber-Sen şube başkanı Tacettin Mazlum </w:t>
      </w:r>
      <w:r>
        <w:rPr>
          <w:rFonts w:ascii="Times New Roman" w:hAnsi="Times New Roman" w:cs="Times New Roman"/>
          <w:sz w:val="24"/>
          <w:szCs w:val="24"/>
        </w:rPr>
        <w:t xml:space="preserve">da </w:t>
      </w:r>
      <w:r w:rsidRPr="00FD6A13">
        <w:rPr>
          <w:rFonts w:ascii="Times New Roman" w:hAnsi="Times New Roman" w:cs="Times New Roman"/>
          <w:sz w:val="24"/>
          <w:szCs w:val="24"/>
        </w:rPr>
        <w:t xml:space="preserve">Kocaeli Başmüdür Yardımcısı </w:t>
      </w:r>
      <w:r>
        <w:rPr>
          <w:rFonts w:ascii="Times New Roman" w:hAnsi="Times New Roman" w:cs="Times New Roman"/>
          <w:sz w:val="24"/>
          <w:szCs w:val="24"/>
        </w:rPr>
        <w:t>olarak atanmıştır</w:t>
      </w:r>
      <w:r w:rsidRPr="00FD6A13">
        <w:rPr>
          <w:rFonts w:ascii="Times New Roman" w:hAnsi="Times New Roman" w:cs="Times New Roman"/>
          <w:sz w:val="24"/>
          <w:szCs w:val="24"/>
        </w:rPr>
        <w:t>. Bu isimlerin yanı sıra birçok Birlik Haber-Sen üyesi de</w:t>
      </w:r>
      <w:r>
        <w:rPr>
          <w:rFonts w:ascii="Times New Roman" w:hAnsi="Times New Roman" w:cs="Times New Roman"/>
          <w:sz w:val="24"/>
          <w:szCs w:val="24"/>
        </w:rPr>
        <w:t xml:space="preserve"> PTT’de üst düzey olarak atanmıştır. </w:t>
      </w:r>
    </w:p>
    <w:p w14:paraId="7CBA081E" w14:textId="07D65652" w:rsidR="00FD6A13" w:rsidRDefault="00FD6A13" w:rsidP="00FD6A13">
      <w:pPr>
        <w:jc w:val="both"/>
        <w:rPr>
          <w:rFonts w:ascii="Times New Roman" w:hAnsi="Times New Roman" w:cs="Times New Roman"/>
          <w:sz w:val="24"/>
          <w:szCs w:val="24"/>
        </w:rPr>
      </w:pPr>
      <w:r>
        <w:rPr>
          <w:rFonts w:ascii="Times New Roman" w:hAnsi="Times New Roman" w:cs="Times New Roman"/>
          <w:sz w:val="24"/>
          <w:szCs w:val="24"/>
        </w:rPr>
        <w:t>181 yıllık kurum olan PTT’de</w:t>
      </w:r>
      <w:r w:rsidRPr="00FD6A13">
        <w:rPr>
          <w:rFonts w:ascii="Times New Roman" w:hAnsi="Times New Roman" w:cs="Times New Roman"/>
          <w:sz w:val="24"/>
          <w:szCs w:val="24"/>
        </w:rPr>
        <w:t xml:space="preserve"> liy</w:t>
      </w:r>
      <w:r>
        <w:rPr>
          <w:rFonts w:ascii="Times New Roman" w:hAnsi="Times New Roman" w:cs="Times New Roman"/>
          <w:sz w:val="24"/>
          <w:szCs w:val="24"/>
        </w:rPr>
        <w:t>akatin esas alınması gerektiği</w:t>
      </w:r>
      <w:r w:rsidRPr="00FD6A13">
        <w:rPr>
          <w:rFonts w:ascii="Times New Roman" w:hAnsi="Times New Roman" w:cs="Times New Roman"/>
          <w:sz w:val="24"/>
          <w:szCs w:val="24"/>
        </w:rPr>
        <w:t xml:space="preserve"> defalarca</w:t>
      </w:r>
      <w:r>
        <w:rPr>
          <w:rFonts w:ascii="Times New Roman" w:hAnsi="Times New Roman" w:cs="Times New Roman"/>
          <w:sz w:val="24"/>
          <w:szCs w:val="24"/>
        </w:rPr>
        <w:t xml:space="preserve"> belirtilmesine rağmen bunun tam tersi yapılmaktadır.</w:t>
      </w:r>
      <w:r w:rsidRPr="00FD6A13">
        <w:rPr>
          <w:rFonts w:ascii="Times New Roman" w:hAnsi="Times New Roman" w:cs="Times New Roman"/>
          <w:sz w:val="24"/>
          <w:szCs w:val="24"/>
        </w:rPr>
        <w:t xml:space="preserve"> Bir memur önce veznedar, şef, amir, müdür olur</w:t>
      </w:r>
      <w:r>
        <w:rPr>
          <w:rFonts w:ascii="Times New Roman" w:hAnsi="Times New Roman" w:cs="Times New Roman"/>
          <w:sz w:val="24"/>
          <w:szCs w:val="24"/>
        </w:rPr>
        <w:t>, ondan sonra başmüdür olurken AKP döneminde</w:t>
      </w:r>
      <w:r w:rsidRPr="00FD6A13">
        <w:rPr>
          <w:rFonts w:ascii="Times New Roman" w:hAnsi="Times New Roman" w:cs="Times New Roman"/>
          <w:sz w:val="24"/>
          <w:szCs w:val="24"/>
        </w:rPr>
        <w:t xml:space="preserve"> en alt unvandaki bir kişi basamakları hızlıca tırmanarak bir anda başmüdürlük, daire başkanlığı, daire başkan yardımcı</w:t>
      </w:r>
      <w:r>
        <w:rPr>
          <w:rFonts w:ascii="Times New Roman" w:hAnsi="Times New Roman" w:cs="Times New Roman"/>
          <w:sz w:val="24"/>
          <w:szCs w:val="24"/>
        </w:rPr>
        <w:t>lığı gibi görevlere getirilmektedir.</w:t>
      </w:r>
      <w:r w:rsidRPr="00FD6A13">
        <w:rPr>
          <w:rFonts w:ascii="Times New Roman" w:hAnsi="Times New Roman" w:cs="Times New Roman"/>
          <w:sz w:val="24"/>
          <w:szCs w:val="24"/>
        </w:rPr>
        <w:t xml:space="preserve"> </w:t>
      </w:r>
      <w:r>
        <w:rPr>
          <w:rFonts w:ascii="Times New Roman" w:hAnsi="Times New Roman" w:cs="Times New Roman"/>
          <w:sz w:val="24"/>
          <w:szCs w:val="24"/>
        </w:rPr>
        <w:t>Bu atamalarda</w:t>
      </w:r>
      <w:r w:rsidRPr="00FD6A13">
        <w:rPr>
          <w:rFonts w:ascii="Times New Roman" w:hAnsi="Times New Roman" w:cs="Times New Roman"/>
          <w:sz w:val="24"/>
          <w:szCs w:val="24"/>
        </w:rPr>
        <w:t xml:space="preserve"> sendikal ayrımcılık </w:t>
      </w:r>
      <w:r>
        <w:rPr>
          <w:rFonts w:ascii="Times New Roman" w:hAnsi="Times New Roman" w:cs="Times New Roman"/>
          <w:sz w:val="24"/>
          <w:szCs w:val="24"/>
        </w:rPr>
        <w:t>yapılmaktadır. Atanan kişilerin tamamı iktidara yakınlığıyla bilinen</w:t>
      </w:r>
      <w:r w:rsidRPr="00FD6A13">
        <w:rPr>
          <w:rFonts w:ascii="Times New Roman" w:hAnsi="Times New Roman" w:cs="Times New Roman"/>
          <w:sz w:val="24"/>
          <w:szCs w:val="24"/>
        </w:rPr>
        <w:t xml:space="preserve"> Memur-Sen Konfederasyonu’na bağlı Birlik Haber-Sen, Kamu-Sen Konfederasyonu'na bağlı Türk Haber-Sen üyeleri</w:t>
      </w:r>
      <w:r>
        <w:rPr>
          <w:rFonts w:ascii="Times New Roman" w:hAnsi="Times New Roman" w:cs="Times New Roman"/>
          <w:sz w:val="24"/>
          <w:szCs w:val="24"/>
        </w:rPr>
        <w:t>dir</w:t>
      </w:r>
      <w:r w:rsidRPr="00FD6A13">
        <w:rPr>
          <w:rFonts w:ascii="Times New Roman" w:hAnsi="Times New Roman" w:cs="Times New Roman"/>
          <w:sz w:val="24"/>
          <w:szCs w:val="24"/>
        </w:rPr>
        <w:t xml:space="preserve">. </w:t>
      </w:r>
    </w:p>
    <w:p w14:paraId="44BA3F29" w14:textId="0DB94EAF" w:rsidR="00FD6A13" w:rsidRDefault="00FD6A13" w:rsidP="00FD6A13">
      <w:pPr>
        <w:jc w:val="both"/>
        <w:rPr>
          <w:rFonts w:ascii="Times New Roman" w:hAnsi="Times New Roman" w:cs="Times New Roman"/>
          <w:sz w:val="24"/>
          <w:szCs w:val="24"/>
        </w:rPr>
      </w:pPr>
      <w:r>
        <w:rPr>
          <w:rFonts w:ascii="Times New Roman" w:hAnsi="Times New Roman" w:cs="Times New Roman"/>
          <w:sz w:val="24"/>
          <w:szCs w:val="24"/>
        </w:rPr>
        <w:t>Oysa PTT’nin kurumsal yapısını ve emekçisini düşünen Haber-Sen üyeleri PTT yönetimince bilinçli olarak ve organize bir şekilde baskı altına alınmaya çalışılmaktadır. Bu amaçla da Haber-Sen üyesi sendikalı PTT emekçileri sürgün edilmekte, önleri kesilmekte ve haklarından mahrum edilmektedirler. PTT’yi evrak dağıtamaz hale getirenler bu krizleri çözmek yerine emekçilerle uğraşmaktadır. Şu an tüm Türkiye’de biriken tebligatlar, taşeron emekçilerin sırtına yıkılmak istenmektedir.</w:t>
      </w:r>
    </w:p>
    <w:p w14:paraId="190C3843" w14:textId="7A835540" w:rsidR="00FD6A13" w:rsidRDefault="00FD6A13" w:rsidP="00FD6A13">
      <w:pPr>
        <w:jc w:val="both"/>
        <w:rPr>
          <w:rFonts w:ascii="Times New Roman" w:hAnsi="Times New Roman" w:cs="Times New Roman"/>
          <w:sz w:val="24"/>
          <w:szCs w:val="24"/>
        </w:rPr>
      </w:pPr>
      <w:r>
        <w:rPr>
          <w:rFonts w:ascii="Times New Roman" w:hAnsi="Times New Roman" w:cs="Times New Roman"/>
          <w:sz w:val="24"/>
          <w:szCs w:val="24"/>
        </w:rPr>
        <w:t>Bu bağlamda;</w:t>
      </w:r>
    </w:p>
    <w:p w14:paraId="1B6A69C5" w14:textId="638B4620" w:rsidR="00FD6A13" w:rsidRDefault="00FD6A13" w:rsidP="00FD6A13">
      <w:pPr>
        <w:jc w:val="both"/>
        <w:rPr>
          <w:rFonts w:ascii="Times New Roman" w:hAnsi="Times New Roman" w:cs="Times New Roman"/>
          <w:sz w:val="24"/>
          <w:szCs w:val="24"/>
        </w:rPr>
      </w:pPr>
      <w:r>
        <w:rPr>
          <w:rFonts w:ascii="Times New Roman" w:hAnsi="Times New Roman" w:cs="Times New Roman"/>
          <w:sz w:val="24"/>
          <w:szCs w:val="24"/>
        </w:rPr>
        <w:t>1 – PTT’nin zarar etme gerekçeleri nelerdir? Buna kim ya da kimler sebep olmuştur? Konuyla ilgili olarak idari ve hukuki bir soruşturma süreci başlatılacak mıdır?</w:t>
      </w:r>
    </w:p>
    <w:p w14:paraId="710E1A81" w14:textId="7697B5DC" w:rsidR="00FD6A13" w:rsidRDefault="00FD6A13" w:rsidP="00FD6A1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 PTT yönetimine liyakatsiz kişilerin atanması nedeniyle oluşan maddi ve manevi zararlar nedir? PTT içerisindeki yetişmiş ve liyakat sahibi personel neden üs düzey atamalarda değerlendirilmemektedir? </w:t>
      </w:r>
    </w:p>
    <w:p w14:paraId="3528A20C" w14:textId="60B6706F" w:rsidR="00FD6A13" w:rsidRDefault="00FD6A13" w:rsidP="00FD6A13">
      <w:pPr>
        <w:jc w:val="both"/>
        <w:rPr>
          <w:rFonts w:ascii="Times New Roman" w:hAnsi="Times New Roman" w:cs="Times New Roman"/>
          <w:sz w:val="24"/>
          <w:szCs w:val="24"/>
        </w:rPr>
      </w:pPr>
      <w:r>
        <w:rPr>
          <w:rFonts w:ascii="Times New Roman" w:hAnsi="Times New Roman" w:cs="Times New Roman"/>
          <w:sz w:val="24"/>
          <w:szCs w:val="24"/>
        </w:rPr>
        <w:t xml:space="preserve">3 </w:t>
      </w:r>
      <w:r w:rsidR="00E20111">
        <w:rPr>
          <w:rFonts w:ascii="Times New Roman" w:hAnsi="Times New Roman" w:cs="Times New Roman"/>
          <w:sz w:val="24"/>
          <w:szCs w:val="24"/>
        </w:rPr>
        <w:t>–</w:t>
      </w:r>
      <w:r>
        <w:rPr>
          <w:rFonts w:ascii="Times New Roman" w:hAnsi="Times New Roman" w:cs="Times New Roman"/>
          <w:sz w:val="24"/>
          <w:szCs w:val="24"/>
        </w:rPr>
        <w:t xml:space="preserve"> </w:t>
      </w:r>
      <w:r w:rsidR="00E20111">
        <w:rPr>
          <w:rFonts w:ascii="Times New Roman" w:hAnsi="Times New Roman" w:cs="Times New Roman"/>
          <w:sz w:val="24"/>
          <w:szCs w:val="24"/>
        </w:rPr>
        <w:t>PTT’nin kurumsal kimliğini ve PTT’nin emekçilerini düşünen Haber-Sen üyelerine yapılan baskılar ne zaman son bulacaktır? PTT yönetimi kurumun maddi ve manevi zararları için çalışmak yerine neden durmadan emekçilere baskı yapmakta, onları tehdit etmekte ve hatta sürgün etmektedir? Yapılan bu kanunsuz ve etik olmayan durumun düzeltilmesi için neden beklemektesiniz?</w:t>
      </w:r>
    </w:p>
    <w:p w14:paraId="5204335B" w14:textId="7CEB5533" w:rsidR="00E20111" w:rsidRDefault="00E20111" w:rsidP="00FD6A13">
      <w:pPr>
        <w:jc w:val="both"/>
        <w:rPr>
          <w:rFonts w:ascii="Times New Roman" w:hAnsi="Times New Roman" w:cs="Times New Roman"/>
          <w:sz w:val="24"/>
          <w:szCs w:val="24"/>
        </w:rPr>
      </w:pPr>
      <w:r>
        <w:rPr>
          <w:rFonts w:ascii="Times New Roman" w:hAnsi="Times New Roman" w:cs="Times New Roman"/>
          <w:sz w:val="24"/>
          <w:szCs w:val="24"/>
        </w:rPr>
        <w:t>4 – 2015 Ocak ile 2021 Aralık ayı arasında geçen sürede PTT’de kaç tane yazılı sınav yapılmıştır? Bunlardan dereceye girenlerden kaçının ataması veya görevde yükseltilmesi gerçekleştirilmiştir? Bahsi geçen tarihler arasında yapılan sözlü sınav sayısı kaçtır? Dereceye girmesine rağmen sözlü sınav sonucunda elenen kaç kişi bulunmaktadır? Ataması yapılan ve görevde yükseltilen kişilerin</w:t>
      </w:r>
      <w:r w:rsidR="00003E6D">
        <w:rPr>
          <w:rFonts w:ascii="Times New Roman" w:hAnsi="Times New Roman" w:cs="Times New Roman"/>
          <w:sz w:val="24"/>
          <w:szCs w:val="24"/>
        </w:rPr>
        <w:t xml:space="preserve"> üyesi oldukları sendikalar hangileridir</w:t>
      </w:r>
      <w:r>
        <w:rPr>
          <w:rFonts w:ascii="Times New Roman" w:hAnsi="Times New Roman" w:cs="Times New Roman"/>
          <w:sz w:val="24"/>
          <w:szCs w:val="24"/>
        </w:rPr>
        <w:t xml:space="preserve">? </w:t>
      </w:r>
    </w:p>
    <w:p w14:paraId="2B587907" w14:textId="14B392CE" w:rsidR="00E20111" w:rsidRDefault="00E20111" w:rsidP="00FD6A13">
      <w:pPr>
        <w:jc w:val="both"/>
        <w:rPr>
          <w:rFonts w:ascii="Times New Roman" w:hAnsi="Times New Roman" w:cs="Times New Roman"/>
          <w:sz w:val="24"/>
          <w:szCs w:val="24"/>
        </w:rPr>
      </w:pPr>
      <w:r>
        <w:rPr>
          <w:rFonts w:ascii="Times New Roman" w:hAnsi="Times New Roman" w:cs="Times New Roman"/>
          <w:sz w:val="24"/>
          <w:szCs w:val="24"/>
        </w:rPr>
        <w:t>5 - 2015 Ocak ile 2021 Aralık ayı arasında geçen sürede PTT’de kaç kişi yazılı ya da sözlü sınav olmadan üst düzey memurluklara atanmıştır? Bunlar kimlerdir ve atanma gerekçeleri nelerdir?</w:t>
      </w:r>
    </w:p>
    <w:p w14:paraId="48139694" w14:textId="1D96AD48" w:rsidR="00E20111" w:rsidRDefault="00E20111" w:rsidP="00FD6A13">
      <w:pPr>
        <w:jc w:val="both"/>
        <w:rPr>
          <w:rFonts w:ascii="Times New Roman" w:hAnsi="Times New Roman" w:cs="Times New Roman"/>
          <w:sz w:val="24"/>
          <w:szCs w:val="24"/>
        </w:rPr>
      </w:pPr>
      <w:r>
        <w:rPr>
          <w:rFonts w:ascii="Times New Roman" w:hAnsi="Times New Roman" w:cs="Times New Roman"/>
          <w:sz w:val="24"/>
          <w:szCs w:val="24"/>
        </w:rPr>
        <w:t xml:space="preserve">6 – Haber-Sen emekçilerine uygulanan sürgün, baskı ve yıldırma politikalarına son vermeyi düşünüyor musunuz? </w:t>
      </w:r>
    </w:p>
    <w:p w14:paraId="38826B2A" w14:textId="0095202F" w:rsidR="00C53724" w:rsidRDefault="00C53724" w:rsidP="00FD6A13">
      <w:pPr>
        <w:jc w:val="both"/>
        <w:rPr>
          <w:rFonts w:ascii="Times New Roman" w:hAnsi="Times New Roman" w:cs="Times New Roman"/>
          <w:sz w:val="24"/>
          <w:szCs w:val="24"/>
        </w:rPr>
      </w:pPr>
      <w:r>
        <w:rPr>
          <w:rFonts w:ascii="Times New Roman" w:hAnsi="Times New Roman" w:cs="Times New Roman"/>
          <w:sz w:val="24"/>
          <w:szCs w:val="24"/>
        </w:rPr>
        <w:t xml:space="preserve">7 – Şu anda tüm Türkiye’de bekleyen tebligat sayısı kaçtır? Bunların illere göre dağılım oranı nedir? Bunun emekçiler sömürülmeden ve mevzuata uygun şekilde zamanında dağıtılması için neler yapmayı düşünüyorsunuz? </w:t>
      </w:r>
      <w:bookmarkStart w:id="0" w:name="_GoBack"/>
      <w:bookmarkEnd w:id="0"/>
    </w:p>
    <w:p w14:paraId="0F787746" w14:textId="77777777" w:rsidR="00FD6A13" w:rsidRPr="00FD6A13" w:rsidRDefault="00FD6A13" w:rsidP="00FD6A13">
      <w:pPr>
        <w:jc w:val="both"/>
        <w:rPr>
          <w:rFonts w:ascii="Times New Roman" w:hAnsi="Times New Roman" w:cs="Times New Roman"/>
          <w:sz w:val="24"/>
          <w:szCs w:val="24"/>
        </w:rPr>
      </w:pPr>
    </w:p>
    <w:p w14:paraId="3827B925" w14:textId="5E2308C7" w:rsidR="0018594C" w:rsidRPr="008F7A16" w:rsidRDefault="0018594C" w:rsidP="00FD6A13">
      <w:pPr>
        <w:jc w:val="both"/>
        <w:rPr>
          <w:rFonts w:ascii="Times New Roman" w:hAnsi="Times New Roman" w:cs="Times New Roman"/>
          <w:sz w:val="24"/>
          <w:szCs w:val="24"/>
        </w:rPr>
      </w:pPr>
    </w:p>
    <w:sectPr w:rsidR="0018594C" w:rsidRPr="008F7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CD"/>
    <w:rsid w:val="00003E6D"/>
    <w:rsid w:val="0018594C"/>
    <w:rsid w:val="001941C3"/>
    <w:rsid w:val="001D4935"/>
    <w:rsid w:val="00222ACD"/>
    <w:rsid w:val="002C567E"/>
    <w:rsid w:val="00371DEB"/>
    <w:rsid w:val="003B04FD"/>
    <w:rsid w:val="003F3079"/>
    <w:rsid w:val="004120A4"/>
    <w:rsid w:val="0042292C"/>
    <w:rsid w:val="004767E2"/>
    <w:rsid w:val="005758D4"/>
    <w:rsid w:val="005B0B28"/>
    <w:rsid w:val="00673C61"/>
    <w:rsid w:val="0072507F"/>
    <w:rsid w:val="00730D11"/>
    <w:rsid w:val="008A15B7"/>
    <w:rsid w:val="008D3852"/>
    <w:rsid w:val="008F7A16"/>
    <w:rsid w:val="00A05837"/>
    <w:rsid w:val="00A54878"/>
    <w:rsid w:val="00A54CCB"/>
    <w:rsid w:val="00AF4D0C"/>
    <w:rsid w:val="00BA0571"/>
    <w:rsid w:val="00BB37D5"/>
    <w:rsid w:val="00C53724"/>
    <w:rsid w:val="00D317F8"/>
    <w:rsid w:val="00D637D7"/>
    <w:rsid w:val="00E20111"/>
    <w:rsid w:val="00E973E0"/>
    <w:rsid w:val="00EC6D65"/>
    <w:rsid w:val="00F63E3D"/>
    <w:rsid w:val="00FD6A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1E9D"/>
  <w15:chartTrackingRefBased/>
  <w15:docId w15:val="{637FAA15-19B1-4E24-AA7A-15494FEE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837"/>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F7A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7A16"/>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89364">
      <w:bodyDiv w:val="1"/>
      <w:marLeft w:val="0"/>
      <w:marRight w:val="0"/>
      <w:marTop w:val="0"/>
      <w:marBottom w:val="0"/>
      <w:divBdr>
        <w:top w:val="none" w:sz="0" w:space="0" w:color="auto"/>
        <w:left w:val="none" w:sz="0" w:space="0" w:color="auto"/>
        <w:bottom w:val="none" w:sz="0" w:space="0" w:color="auto"/>
        <w:right w:val="none" w:sz="0" w:space="0" w:color="auto"/>
      </w:divBdr>
    </w:div>
    <w:div w:id="661157809">
      <w:bodyDiv w:val="1"/>
      <w:marLeft w:val="0"/>
      <w:marRight w:val="0"/>
      <w:marTop w:val="0"/>
      <w:marBottom w:val="0"/>
      <w:divBdr>
        <w:top w:val="none" w:sz="0" w:space="0" w:color="auto"/>
        <w:left w:val="none" w:sz="0" w:space="0" w:color="auto"/>
        <w:bottom w:val="none" w:sz="0" w:space="0" w:color="auto"/>
        <w:right w:val="none" w:sz="0" w:space="0" w:color="auto"/>
      </w:divBdr>
    </w:div>
    <w:div w:id="678387215">
      <w:bodyDiv w:val="1"/>
      <w:marLeft w:val="0"/>
      <w:marRight w:val="0"/>
      <w:marTop w:val="0"/>
      <w:marBottom w:val="0"/>
      <w:divBdr>
        <w:top w:val="none" w:sz="0" w:space="0" w:color="auto"/>
        <w:left w:val="none" w:sz="0" w:space="0" w:color="auto"/>
        <w:bottom w:val="none" w:sz="0" w:space="0" w:color="auto"/>
        <w:right w:val="none" w:sz="0" w:space="0" w:color="auto"/>
      </w:divBdr>
    </w:div>
    <w:div w:id="7908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591</Words>
  <Characters>3373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38</cp:revision>
  <cp:lastPrinted>2021-11-12T08:20:00Z</cp:lastPrinted>
  <dcterms:created xsi:type="dcterms:W3CDTF">2021-04-15T10:25:00Z</dcterms:created>
  <dcterms:modified xsi:type="dcterms:W3CDTF">2021-12-03T11:25:00Z</dcterms:modified>
</cp:coreProperties>
</file>