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998C" w14:textId="45710F96" w:rsidR="006974D2" w:rsidRPr="006974D2" w:rsidRDefault="006974D2" w:rsidP="00681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="0068170E">
        <w:rPr>
          <w:rFonts w:ascii="Times New Roman" w:hAnsi="Times New Roman" w:cs="Times New Roman"/>
          <w:sz w:val="24"/>
          <w:szCs w:val="24"/>
        </w:rPr>
        <w:t>07.09.2021</w:t>
      </w: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0EE8CC" w14:textId="1D6FD2B9" w:rsid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5F3C5E4" w14:textId="77777777" w:rsidR="0068170E" w:rsidRDefault="0068170E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CEDC2A" w14:textId="77777777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>Gazeteci Erk Acarer, Brezilya’da bin 304 kilo kokain ile yakalanan uçağın yardımcı pilot ad</w:t>
      </w:r>
      <w:r>
        <w:rPr>
          <w:rFonts w:ascii="Times New Roman" w:hAnsi="Times New Roman" w:cs="Times New Roman"/>
          <w:sz w:val="24"/>
          <w:szCs w:val="24"/>
        </w:rPr>
        <w:t>ayının ifadesini köşesine taşımıştır</w:t>
      </w:r>
      <w:r w:rsidRPr="002A2CBD">
        <w:rPr>
          <w:rFonts w:ascii="Times New Roman" w:hAnsi="Times New Roman" w:cs="Times New Roman"/>
          <w:sz w:val="24"/>
          <w:szCs w:val="24"/>
        </w:rPr>
        <w:t>. Yardımcı pilot adayı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A2CBD">
        <w:rPr>
          <w:rFonts w:ascii="Times New Roman" w:hAnsi="Times New Roman" w:cs="Times New Roman"/>
          <w:sz w:val="24"/>
          <w:szCs w:val="24"/>
        </w:rPr>
        <w:t>, “Bu evraklar nasıl alındı? Ethem San</w:t>
      </w:r>
      <w:r>
        <w:rPr>
          <w:rFonts w:ascii="Times New Roman" w:hAnsi="Times New Roman" w:cs="Times New Roman"/>
          <w:sz w:val="24"/>
          <w:szCs w:val="24"/>
        </w:rPr>
        <w:t xml:space="preserve">cak esas şirket sahibidir” ifadelerini kullanmıştır. </w:t>
      </w:r>
    </w:p>
    <w:p w14:paraId="15E112AC" w14:textId="77777777" w:rsidR="0068170E" w:rsidRPr="002A2CBD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>Merkezi İstanbul’daki ACM (</w:t>
      </w:r>
      <w:proofErr w:type="spellStart"/>
      <w:r w:rsidRPr="002A2CB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A2CBD">
        <w:rPr>
          <w:rFonts w:ascii="Times New Roman" w:hAnsi="Times New Roman" w:cs="Times New Roman"/>
          <w:sz w:val="24"/>
          <w:szCs w:val="24"/>
        </w:rPr>
        <w:t xml:space="preserve"> Charter Market) Havayolları’na ait TC-GVA numaralı iş jetinde, Brezilya Federal Polisi (PF) 24 bavulda, bin 304 kilo kokain ele geçirmişti</w:t>
      </w:r>
      <w:r>
        <w:rPr>
          <w:rFonts w:ascii="Times New Roman" w:hAnsi="Times New Roman" w:cs="Times New Roman"/>
          <w:sz w:val="24"/>
          <w:szCs w:val="24"/>
        </w:rPr>
        <w:t>r. Pilot Vedat Demir tutuklanmıştır</w:t>
      </w:r>
      <w:r w:rsidRPr="002A2C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 arada </w:t>
      </w:r>
      <w:proofErr w:type="spellStart"/>
      <w:r w:rsidRPr="002A2CBD">
        <w:rPr>
          <w:rFonts w:ascii="Times New Roman" w:hAnsi="Times New Roman" w:cs="Times New Roman"/>
          <w:sz w:val="24"/>
          <w:szCs w:val="24"/>
        </w:rPr>
        <w:t>Gulfstream</w:t>
      </w:r>
      <w:proofErr w:type="spellEnd"/>
      <w:r w:rsidRPr="002A2CBD">
        <w:rPr>
          <w:rFonts w:ascii="Times New Roman" w:hAnsi="Times New Roman" w:cs="Times New Roman"/>
          <w:sz w:val="24"/>
          <w:szCs w:val="24"/>
        </w:rPr>
        <w:t xml:space="preserve"> IV tipi uçak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CBD">
        <w:rPr>
          <w:rFonts w:ascii="Times New Roman" w:hAnsi="Times New Roman" w:cs="Times New Roman"/>
          <w:sz w:val="24"/>
          <w:szCs w:val="24"/>
        </w:rPr>
        <w:t xml:space="preserve"> İstanbul Havaalanı’nın açılış </w:t>
      </w:r>
      <w:r>
        <w:rPr>
          <w:rFonts w:ascii="Times New Roman" w:hAnsi="Times New Roman" w:cs="Times New Roman"/>
          <w:sz w:val="24"/>
          <w:szCs w:val="24"/>
        </w:rPr>
        <w:t xml:space="preserve">törenine katılan tek özel jettir. </w:t>
      </w:r>
    </w:p>
    <w:p w14:paraId="76961B09" w14:textId="77777777" w:rsidR="0068170E" w:rsidRPr="002A2CBD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 xml:space="preserve">Uçak; </w:t>
      </w:r>
      <w:r>
        <w:rPr>
          <w:rFonts w:ascii="Times New Roman" w:hAnsi="Times New Roman" w:cs="Times New Roman"/>
          <w:sz w:val="24"/>
          <w:szCs w:val="24"/>
        </w:rPr>
        <w:t xml:space="preserve">resmi olarak </w:t>
      </w:r>
      <w:r w:rsidRPr="002A2CBD">
        <w:rPr>
          <w:rFonts w:ascii="Times New Roman" w:hAnsi="Times New Roman" w:cs="Times New Roman"/>
          <w:sz w:val="24"/>
          <w:szCs w:val="24"/>
        </w:rPr>
        <w:t>patronu Şehmuz Özkan olan Affan Yatırım Holding’e aitti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CBD">
        <w:rPr>
          <w:rFonts w:ascii="Times New Roman" w:hAnsi="Times New Roman" w:cs="Times New Roman"/>
          <w:sz w:val="24"/>
          <w:szCs w:val="24"/>
        </w:rPr>
        <w:t>. Şirket yöneticisi ise Şehmuz Özkan’ın AKP’den aday olan kardeşi, Çiğdem Özkan’dı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CBD">
        <w:rPr>
          <w:rFonts w:ascii="Times New Roman" w:hAnsi="Times New Roman" w:cs="Times New Roman"/>
          <w:sz w:val="24"/>
          <w:szCs w:val="24"/>
        </w:rPr>
        <w:t>. AKP’li iş insanı Ethem Sancak</w:t>
      </w:r>
      <w:r>
        <w:rPr>
          <w:rFonts w:ascii="Times New Roman" w:hAnsi="Times New Roman" w:cs="Times New Roman"/>
          <w:sz w:val="24"/>
          <w:szCs w:val="24"/>
        </w:rPr>
        <w:t>’ın,</w:t>
      </w:r>
      <w:r w:rsidRPr="002A2CBD">
        <w:rPr>
          <w:rFonts w:ascii="Times New Roman" w:hAnsi="Times New Roman" w:cs="Times New Roman"/>
          <w:sz w:val="24"/>
          <w:szCs w:val="24"/>
        </w:rPr>
        <w:t xml:space="preserve"> Affan Holding ve Özkan ailesi ile y</w:t>
      </w:r>
      <w:r>
        <w:rPr>
          <w:rFonts w:ascii="Times New Roman" w:hAnsi="Times New Roman" w:cs="Times New Roman"/>
          <w:sz w:val="24"/>
          <w:szCs w:val="24"/>
        </w:rPr>
        <w:t xml:space="preserve">akınlığı da kamuoyunca bilinmektedir. </w:t>
      </w:r>
    </w:p>
    <w:p w14:paraId="77981E34" w14:textId="77777777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uçak pilotu Vedat Demir’in sağlık durumunun uçmaya elverişli olmadığı ancak buna rağmen sahte belgeler düzenlendiği belirtilmiştir. </w:t>
      </w:r>
    </w:p>
    <w:p w14:paraId="21CBAD80" w14:textId="77777777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DCBBDAD" w14:textId="18034A84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Brezilya’da bir buçuk tona yakın uyuşturucuyla yakalanan TC-GVA numaralı iş jeti Ethem Sancak’a mı aittir? Uçağa ait son 10 yılın uçuş ve biniş kayıtları incelendiğinde; kimler hangi tarihlerde ve nerelerde bu uçağı kullanmıştır? Yine son 10 yılda; TC-GVA numaralı iş jeti hangi ülkelere ve şehirlere gitmiştir? </w:t>
      </w:r>
      <w:r>
        <w:rPr>
          <w:rFonts w:ascii="Times New Roman" w:hAnsi="Times New Roman" w:cs="Times New Roman"/>
          <w:sz w:val="24"/>
          <w:szCs w:val="24"/>
        </w:rPr>
        <w:t xml:space="preserve">Yargı mekanizmaları konuyla ilgili hukuki süreci başlatmış mıdır? </w:t>
      </w:r>
    </w:p>
    <w:p w14:paraId="2C3855D7" w14:textId="77777777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Bu iddia doğruysa konuyla ilgili nasıl bir hukuki süreç yaşanacaktır? Ethem Sancak konuyla ilgili olarak yargı sürecine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edilecek midir? Sancak’ın Affan Holding’le ilişkisi nelerdir? Beraber girdikleri veya yaptıkları ihale bulunmakta mıdır? Varsa bunlar nelerdir? </w:t>
      </w:r>
    </w:p>
    <w:p w14:paraId="0841D13B" w14:textId="3B2B59B5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Brezilya’da yakalanan uçakla ilgili Türkiye’de yapılan uyuşturucu operasyonları nelerdir? Kimler konuyla ilgili gözaltına alınmış, kimler tutuklanmıştır? </w:t>
      </w:r>
      <w:r>
        <w:rPr>
          <w:rFonts w:ascii="Times New Roman" w:hAnsi="Times New Roman" w:cs="Times New Roman"/>
          <w:sz w:val="24"/>
          <w:szCs w:val="24"/>
        </w:rPr>
        <w:t xml:space="preserve">Interpol tarafından bu konuyla ilgili arama kararı çıkarılmış kişi ya da kişiler kimlerdir? Brezilya’dan konuyla ilgili Adalet Bakanlığı ile herhangi bir temas gerçekleşmiş midir? Varsa bunun içeriği nelerdir? </w:t>
      </w:r>
    </w:p>
    <w:p w14:paraId="600479C8" w14:textId="77777777" w:rsidR="0068170E" w:rsidRDefault="0068170E" w:rsidP="0068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Ethem Sancak’ın kaç uçağı bulunmaktadır? Bu uçaklar son 10 yılda kaç ülkeye gitmiştir?</w:t>
      </w:r>
    </w:p>
    <w:p w14:paraId="7DA9B4EC" w14:textId="41DBEBBB" w:rsidR="001E05E7" w:rsidRPr="006974D2" w:rsidRDefault="0068170E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Sağlığı uçmaya elverişli olmayan pilot Vedat Demir’e sahte belgeler nasıl düzenlenmiştir? Bu konuyla ilgili nasıl bir yasal süreç başlatılmıştır? </w:t>
      </w:r>
    </w:p>
    <w:sectPr w:rsidR="001E05E7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4B3E09"/>
    <w:rsid w:val="005D4302"/>
    <w:rsid w:val="0068170E"/>
    <w:rsid w:val="006974D2"/>
    <w:rsid w:val="0072507F"/>
    <w:rsid w:val="008D683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2021-09-07T13:43:00Z</cp:lastPrinted>
  <dcterms:created xsi:type="dcterms:W3CDTF">2021-04-20T10:46:00Z</dcterms:created>
  <dcterms:modified xsi:type="dcterms:W3CDTF">2021-09-07T13:43:00Z</dcterms:modified>
</cp:coreProperties>
</file>