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441A" w14:textId="77777777" w:rsidR="00133B7B" w:rsidRPr="00B35681" w:rsidRDefault="00133B7B" w:rsidP="00133B7B">
      <w:pPr>
        <w:ind w:left="708" w:firstLine="708"/>
        <w:jc w:val="both"/>
        <w:rPr>
          <w:rFonts w:ascii="Times New Roman" w:hAnsi="Times New Roman" w:cs="Times New Roman"/>
          <w:b/>
          <w:sz w:val="24"/>
          <w:szCs w:val="24"/>
        </w:rPr>
      </w:pPr>
      <w:r w:rsidRPr="00B35681">
        <w:rPr>
          <w:rFonts w:ascii="Times New Roman" w:hAnsi="Times New Roman" w:cs="Times New Roman"/>
          <w:b/>
          <w:sz w:val="24"/>
          <w:szCs w:val="24"/>
        </w:rPr>
        <w:t>TÜRKİYE BÜYÜK MİLLET MECLİSİ BAŞKANLIĞINA</w:t>
      </w:r>
    </w:p>
    <w:p w14:paraId="42C73EC6" w14:textId="3537AD8D" w:rsidR="00133B7B" w:rsidRPr="00B35681" w:rsidRDefault="00133B7B" w:rsidP="00133B7B">
      <w:pPr>
        <w:jc w:val="both"/>
        <w:rPr>
          <w:rFonts w:ascii="Times New Roman" w:hAnsi="Times New Roman" w:cs="Times New Roman"/>
          <w:sz w:val="24"/>
          <w:szCs w:val="24"/>
        </w:rPr>
      </w:pPr>
    </w:p>
    <w:p w14:paraId="1017F2B1" w14:textId="2A1A4E59" w:rsidR="00133B7B" w:rsidRPr="00B35681" w:rsidRDefault="00133B7B" w:rsidP="00AD0D02">
      <w:pPr>
        <w:ind w:firstLine="708"/>
        <w:jc w:val="both"/>
        <w:rPr>
          <w:rFonts w:ascii="Times New Roman" w:hAnsi="Times New Roman" w:cs="Times New Roman"/>
          <w:sz w:val="24"/>
          <w:szCs w:val="24"/>
        </w:rPr>
      </w:pPr>
      <w:r w:rsidRPr="00B35681">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34415B" w:rsidRPr="00B35681">
        <w:rPr>
          <w:rFonts w:ascii="Times New Roman" w:hAnsi="Times New Roman" w:cs="Times New Roman"/>
          <w:sz w:val="24"/>
          <w:szCs w:val="24"/>
        </w:rPr>
        <w:t>04.10.2021</w:t>
      </w:r>
      <w:r w:rsidRPr="00B35681">
        <w:rPr>
          <w:rFonts w:ascii="Times New Roman" w:hAnsi="Times New Roman" w:cs="Times New Roman"/>
          <w:sz w:val="24"/>
          <w:szCs w:val="24"/>
        </w:rPr>
        <w:t xml:space="preserve"> </w:t>
      </w:r>
    </w:p>
    <w:p w14:paraId="01C63BC2" w14:textId="77777777" w:rsidR="00133B7B" w:rsidRPr="00B35681" w:rsidRDefault="00133B7B" w:rsidP="00133B7B">
      <w:pPr>
        <w:spacing w:after="0"/>
        <w:ind w:firstLine="708"/>
        <w:jc w:val="both"/>
        <w:rPr>
          <w:rFonts w:ascii="Times New Roman" w:hAnsi="Times New Roman" w:cs="Times New Roman"/>
          <w:sz w:val="24"/>
          <w:szCs w:val="24"/>
        </w:rPr>
      </w:pP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b/>
          <w:sz w:val="24"/>
          <w:szCs w:val="24"/>
        </w:rPr>
        <w:t xml:space="preserve">             </w:t>
      </w:r>
      <w:r w:rsidRPr="00B35681">
        <w:rPr>
          <w:rFonts w:ascii="Times New Roman" w:hAnsi="Times New Roman" w:cs="Times New Roman"/>
          <w:b/>
          <w:sz w:val="24"/>
          <w:szCs w:val="24"/>
        </w:rPr>
        <w:tab/>
      </w:r>
      <w:r w:rsidRPr="00B35681">
        <w:rPr>
          <w:rFonts w:ascii="Times New Roman" w:hAnsi="Times New Roman" w:cs="Times New Roman"/>
          <w:b/>
          <w:sz w:val="24"/>
          <w:szCs w:val="24"/>
        </w:rPr>
        <w:tab/>
        <w:t xml:space="preserve">  Alpay </w:t>
      </w:r>
      <w:proofErr w:type="spellStart"/>
      <w:r w:rsidRPr="00B35681">
        <w:rPr>
          <w:rFonts w:ascii="Times New Roman" w:hAnsi="Times New Roman" w:cs="Times New Roman"/>
          <w:b/>
          <w:sz w:val="24"/>
          <w:szCs w:val="24"/>
        </w:rPr>
        <w:t>Antmen</w:t>
      </w:r>
      <w:proofErr w:type="spellEnd"/>
    </w:p>
    <w:p w14:paraId="2F4D12D0" w14:textId="6A9E1990" w:rsidR="004E5E89" w:rsidRPr="00B35681" w:rsidRDefault="00133B7B" w:rsidP="00AD0D02">
      <w:pPr>
        <w:spacing w:after="0"/>
        <w:jc w:val="both"/>
        <w:rPr>
          <w:rFonts w:ascii="Times New Roman" w:hAnsi="Times New Roman" w:cs="Times New Roman"/>
          <w:b/>
          <w:sz w:val="24"/>
          <w:szCs w:val="24"/>
        </w:rPr>
      </w:pP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t>Mersin Milletvekili</w:t>
      </w:r>
    </w:p>
    <w:p w14:paraId="58353544" w14:textId="01B61A1C" w:rsidR="00407092" w:rsidRPr="00B35681" w:rsidRDefault="00D613EA" w:rsidP="0072045D">
      <w:pPr>
        <w:jc w:val="both"/>
        <w:rPr>
          <w:rFonts w:ascii="Times New Roman" w:hAnsi="Times New Roman" w:cs="Times New Roman"/>
          <w:sz w:val="24"/>
          <w:szCs w:val="24"/>
        </w:rPr>
      </w:pPr>
      <w:r w:rsidRPr="00B35681">
        <w:rPr>
          <w:rFonts w:ascii="Times New Roman" w:hAnsi="Times New Roman" w:cs="Times New Roman"/>
          <w:sz w:val="24"/>
          <w:szCs w:val="24"/>
        </w:rPr>
        <w:t xml:space="preserve">Pandora </w:t>
      </w:r>
      <w:proofErr w:type="spellStart"/>
      <w:r w:rsidRPr="00B35681">
        <w:rPr>
          <w:rFonts w:ascii="Times New Roman" w:hAnsi="Times New Roman" w:cs="Times New Roman"/>
          <w:sz w:val="24"/>
          <w:szCs w:val="24"/>
        </w:rPr>
        <w:t>Papers</w:t>
      </w:r>
      <w:proofErr w:type="spellEnd"/>
      <w:r w:rsidRPr="00B35681">
        <w:rPr>
          <w:rFonts w:ascii="Times New Roman" w:hAnsi="Times New Roman" w:cs="Times New Roman"/>
          <w:sz w:val="24"/>
          <w:szCs w:val="24"/>
        </w:rPr>
        <w:t xml:space="preserve"> belgelerine göre, Cumhurbaşkanlığı Külliyesi'ni ve Şehir Hastaneleri'nin beşinin yapan Rönesans Holding kamu projelerinden elde ettiği kârların bir kısmını vergiden kaçınmak için </w:t>
      </w:r>
      <w:proofErr w:type="spellStart"/>
      <w:r w:rsidRPr="00B35681">
        <w:rPr>
          <w:rFonts w:ascii="Times New Roman" w:hAnsi="Times New Roman" w:cs="Times New Roman"/>
          <w:sz w:val="24"/>
          <w:szCs w:val="24"/>
        </w:rPr>
        <w:t>Virjin</w:t>
      </w:r>
      <w:proofErr w:type="spellEnd"/>
      <w:r w:rsidRPr="00B35681">
        <w:rPr>
          <w:rFonts w:ascii="Times New Roman" w:hAnsi="Times New Roman" w:cs="Times New Roman"/>
          <w:sz w:val="24"/>
          <w:szCs w:val="24"/>
        </w:rPr>
        <w:t xml:space="preserve"> Adaları'na aktardığı ortaya çıktı. </w:t>
      </w:r>
      <w:bookmarkStart w:id="0" w:name="_GoBack"/>
      <w:bookmarkEnd w:id="0"/>
      <w:r w:rsidR="00407092" w:rsidRPr="00B35681">
        <w:rPr>
          <w:rFonts w:ascii="Times New Roman" w:hAnsi="Times New Roman" w:cs="Times New Roman"/>
          <w:sz w:val="24"/>
          <w:szCs w:val="24"/>
        </w:rPr>
        <w:t xml:space="preserve">Sadece kamuya açıklanan ihalelerin detaylarına göre, son beş yılda yaklaşık 16 milyar liralık 10 ihale alan Rönesans Holding; Pandora </w:t>
      </w:r>
      <w:proofErr w:type="spellStart"/>
      <w:r w:rsidR="00407092" w:rsidRPr="00B35681">
        <w:rPr>
          <w:rFonts w:ascii="Times New Roman" w:hAnsi="Times New Roman" w:cs="Times New Roman"/>
          <w:sz w:val="24"/>
          <w:szCs w:val="24"/>
        </w:rPr>
        <w:t>Belgeleri'ne</w:t>
      </w:r>
      <w:proofErr w:type="spellEnd"/>
      <w:r w:rsidR="00407092" w:rsidRPr="00B35681">
        <w:rPr>
          <w:rFonts w:ascii="Times New Roman" w:hAnsi="Times New Roman" w:cs="Times New Roman"/>
          <w:sz w:val="24"/>
          <w:szCs w:val="24"/>
        </w:rPr>
        <w:t xml:space="preserve"> göre vatandaşların vergileriyle ödenen kamu projelerinden elde ettiği kârların bir kısmını vergiden kaçınmak için Britanya </w:t>
      </w:r>
      <w:proofErr w:type="spellStart"/>
      <w:r w:rsidR="00407092" w:rsidRPr="00B35681">
        <w:rPr>
          <w:rFonts w:ascii="Times New Roman" w:hAnsi="Times New Roman" w:cs="Times New Roman"/>
          <w:sz w:val="24"/>
          <w:szCs w:val="24"/>
        </w:rPr>
        <w:t>Virjin</w:t>
      </w:r>
      <w:proofErr w:type="spellEnd"/>
      <w:r w:rsidR="00407092" w:rsidRPr="00B35681">
        <w:rPr>
          <w:rFonts w:ascii="Times New Roman" w:hAnsi="Times New Roman" w:cs="Times New Roman"/>
          <w:sz w:val="24"/>
          <w:szCs w:val="24"/>
        </w:rPr>
        <w:t xml:space="preserve"> Adaları'na aktarmıştır. </w:t>
      </w:r>
    </w:p>
    <w:p w14:paraId="4C54F336" w14:textId="2F679E7B" w:rsidR="00407092" w:rsidRPr="00B35681" w:rsidRDefault="00407092"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Belgelerde Rönesans Holding’in sahibi Erman Ilıcak’ın annesi Ayşe Ilıcak'ın, </w:t>
      </w:r>
      <w:proofErr w:type="spellStart"/>
      <w:r w:rsidRPr="00B35681">
        <w:rPr>
          <w:rFonts w:ascii="Times New Roman" w:hAnsi="Times New Roman" w:cs="Times New Roman"/>
          <w:sz w:val="24"/>
          <w:szCs w:val="24"/>
        </w:rPr>
        <w:t>Alcogal</w:t>
      </w:r>
      <w:proofErr w:type="spellEnd"/>
      <w:r w:rsidRPr="00B35681">
        <w:rPr>
          <w:rFonts w:ascii="Times New Roman" w:hAnsi="Times New Roman" w:cs="Times New Roman"/>
          <w:sz w:val="24"/>
          <w:szCs w:val="24"/>
        </w:rPr>
        <w:t xml:space="preserve"> firması aracılığıyla </w:t>
      </w:r>
      <w:proofErr w:type="spellStart"/>
      <w:r w:rsidRPr="00B35681">
        <w:rPr>
          <w:rFonts w:ascii="Times New Roman" w:hAnsi="Times New Roman" w:cs="Times New Roman"/>
          <w:sz w:val="24"/>
          <w:szCs w:val="24"/>
        </w:rPr>
        <w:t>Dolmine</w:t>
      </w:r>
      <w:proofErr w:type="spellEnd"/>
      <w:r w:rsidRPr="00B35681">
        <w:rPr>
          <w:rFonts w:ascii="Times New Roman" w:hAnsi="Times New Roman" w:cs="Times New Roman"/>
          <w:sz w:val="24"/>
          <w:szCs w:val="24"/>
        </w:rPr>
        <w:t xml:space="preserve"> International Ltd. ve </w:t>
      </w:r>
      <w:proofErr w:type="spellStart"/>
      <w:r w:rsidRPr="00B35681">
        <w:rPr>
          <w:rFonts w:ascii="Times New Roman" w:hAnsi="Times New Roman" w:cs="Times New Roman"/>
          <w:sz w:val="24"/>
          <w:szCs w:val="24"/>
        </w:rPr>
        <w:t>Covar</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Trading</w:t>
      </w:r>
      <w:proofErr w:type="spellEnd"/>
      <w:r w:rsidRPr="00B35681">
        <w:rPr>
          <w:rFonts w:ascii="Times New Roman" w:hAnsi="Times New Roman" w:cs="Times New Roman"/>
          <w:sz w:val="24"/>
          <w:szCs w:val="24"/>
        </w:rPr>
        <w:t xml:space="preserve"> Ltd. adlı i</w:t>
      </w:r>
      <w:r w:rsidR="00B35681" w:rsidRPr="00B35681">
        <w:rPr>
          <w:rFonts w:ascii="Times New Roman" w:hAnsi="Times New Roman" w:cs="Times New Roman"/>
          <w:sz w:val="24"/>
          <w:szCs w:val="24"/>
        </w:rPr>
        <w:t xml:space="preserve">ki şirket kurduğu görülmüştür. </w:t>
      </w:r>
      <w:r w:rsidRPr="00B35681">
        <w:rPr>
          <w:rFonts w:ascii="Times New Roman" w:hAnsi="Times New Roman" w:cs="Times New Roman"/>
          <w:sz w:val="24"/>
          <w:szCs w:val="24"/>
        </w:rPr>
        <w:t xml:space="preserve">Belgeler içinde bulunan </w:t>
      </w:r>
      <w:proofErr w:type="spellStart"/>
      <w:r w:rsidRPr="00B35681">
        <w:rPr>
          <w:rFonts w:ascii="Times New Roman" w:hAnsi="Times New Roman" w:cs="Times New Roman"/>
          <w:sz w:val="24"/>
          <w:szCs w:val="24"/>
        </w:rPr>
        <w:t>Covar</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Trading</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Ltd</w:t>
      </w:r>
      <w:proofErr w:type="spellEnd"/>
      <w:r w:rsidRPr="00B35681">
        <w:rPr>
          <w:rFonts w:ascii="Times New Roman" w:hAnsi="Times New Roman" w:cs="Times New Roman"/>
          <w:sz w:val="24"/>
          <w:szCs w:val="24"/>
        </w:rPr>
        <w:t>.'</w:t>
      </w:r>
      <w:proofErr w:type="spellStart"/>
      <w:r w:rsidRPr="00B35681">
        <w:rPr>
          <w:rFonts w:ascii="Times New Roman" w:hAnsi="Times New Roman" w:cs="Times New Roman"/>
          <w:sz w:val="24"/>
          <w:szCs w:val="24"/>
        </w:rPr>
        <w:t>nin</w:t>
      </w:r>
      <w:proofErr w:type="spellEnd"/>
      <w:r w:rsidRPr="00B35681">
        <w:rPr>
          <w:rFonts w:ascii="Times New Roman" w:hAnsi="Times New Roman" w:cs="Times New Roman"/>
          <w:sz w:val="24"/>
          <w:szCs w:val="24"/>
        </w:rPr>
        <w:t xml:space="preserve"> hesaplarını yöneten İsviçreli </w:t>
      </w:r>
      <w:proofErr w:type="spellStart"/>
      <w:r w:rsidRPr="00B35681">
        <w:rPr>
          <w:rFonts w:ascii="Times New Roman" w:hAnsi="Times New Roman" w:cs="Times New Roman"/>
          <w:sz w:val="24"/>
          <w:szCs w:val="24"/>
        </w:rPr>
        <w:t>Kendris</w:t>
      </w:r>
      <w:proofErr w:type="spellEnd"/>
      <w:r w:rsidRPr="00B35681">
        <w:rPr>
          <w:rFonts w:ascii="Times New Roman" w:hAnsi="Times New Roman" w:cs="Times New Roman"/>
          <w:sz w:val="24"/>
          <w:szCs w:val="24"/>
        </w:rPr>
        <w:t xml:space="preserve"> Ltd. firmasının 30 Haziran 2017'de hazırlanan raporuna göre, </w:t>
      </w:r>
      <w:proofErr w:type="spellStart"/>
      <w:r w:rsidRPr="00B35681">
        <w:rPr>
          <w:rFonts w:ascii="Times New Roman" w:hAnsi="Times New Roman" w:cs="Times New Roman"/>
          <w:sz w:val="24"/>
          <w:szCs w:val="24"/>
        </w:rPr>
        <w:t>Covar</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Trading</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Ltd</w:t>
      </w:r>
      <w:proofErr w:type="spellEnd"/>
      <w:r w:rsidRPr="00B35681">
        <w:rPr>
          <w:rFonts w:ascii="Times New Roman" w:hAnsi="Times New Roman" w:cs="Times New Roman"/>
          <w:sz w:val="24"/>
          <w:szCs w:val="24"/>
        </w:rPr>
        <w:t>.'</w:t>
      </w:r>
      <w:proofErr w:type="spellStart"/>
      <w:r w:rsidRPr="00B35681">
        <w:rPr>
          <w:rFonts w:ascii="Times New Roman" w:hAnsi="Times New Roman" w:cs="Times New Roman"/>
          <w:sz w:val="24"/>
          <w:szCs w:val="24"/>
        </w:rPr>
        <w:t>nin</w:t>
      </w:r>
      <w:proofErr w:type="spellEnd"/>
      <w:r w:rsidRPr="00B35681">
        <w:rPr>
          <w:rFonts w:ascii="Times New Roman" w:hAnsi="Times New Roman" w:cs="Times New Roman"/>
          <w:sz w:val="24"/>
          <w:szCs w:val="24"/>
        </w:rPr>
        <w:t xml:space="preserve"> hesaplarına 2015 yılında 105 milyon 524 bin A</w:t>
      </w:r>
      <w:r w:rsidR="00904E0C" w:rsidRPr="00B35681">
        <w:rPr>
          <w:rFonts w:ascii="Times New Roman" w:hAnsi="Times New Roman" w:cs="Times New Roman"/>
          <w:sz w:val="24"/>
          <w:szCs w:val="24"/>
        </w:rPr>
        <w:t xml:space="preserve">BD dolarının girdiği görülmektedir. </w:t>
      </w:r>
      <w:r w:rsidRPr="00B35681">
        <w:rPr>
          <w:rFonts w:ascii="Times New Roman" w:hAnsi="Times New Roman" w:cs="Times New Roman"/>
          <w:sz w:val="24"/>
          <w:szCs w:val="24"/>
        </w:rPr>
        <w:t>Aynı yıl 105 milyon 484 bin doların "bağış" adı altınd</w:t>
      </w:r>
      <w:r w:rsidR="00904E0C" w:rsidRPr="00B35681">
        <w:rPr>
          <w:rFonts w:ascii="Times New Roman" w:hAnsi="Times New Roman" w:cs="Times New Roman"/>
          <w:sz w:val="24"/>
          <w:szCs w:val="24"/>
        </w:rPr>
        <w:t>a şirket hesabından çıktığı ancak b</w:t>
      </w:r>
      <w:r w:rsidRPr="00B35681">
        <w:rPr>
          <w:rFonts w:ascii="Times New Roman" w:hAnsi="Times New Roman" w:cs="Times New Roman"/>
          <w:sz w:val="24"/>
          <w:szCs w:val="24"/>
        </w:rPr>
        <w:t>u bağışı</w:t>
      </w:r>
      <w:r w:rsidR="00904E0C" w:rsidRPr="00B35681">
        <w:rPr>
          <w:rFonts w:ascii="Times New Roman" w:hAnsi="Times New Roman" w:cs="Times New Roman"/>
          <w:sz w:val="24"/>
          <w:szCs w:val="24"/>
        </w:rPr>
        <w:t xml:space="preserve">n nereye gittiği ise bilinmemektedir. </w:t>
      </w:r>
    </w:p>
    <w:p w14:paraId="5B287B44" w14:textId="658CFE57" w:rsidR="00407092" w:rsidRPr="00B35681" w:rsidRDefault="00904E0C"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Basından elde edilen bilgilere göre; </w:t>
      </w:r>
      <w:r w:rsidR="00407092" w:rsidRPr="00B35681">
        <w:rPr>
          <w:rFonts w:ascii="Times New Roman" w:hAnsi="Times New Roman" w:cs="Times New Roman"/>
          <w:sz w:val="24"/>
          <w:szCs w:val="24"/>
        </w:rPr>
        <w:t>Ayşe Ilıcak'ın vergi cennetine aktardığı 210,7 milyon doların yüzde 40'lı</w:t>
      </w:r>
      <w:r w:rsidR="00407092" w:rsidRPr="00B35681">
        <w:rPr>
          <w:rFonts w:ascii="Times New Roman" w:hAnsi="Times New Roman" w:cs="Times New Roman"/>
          <w:sz w:val="24"/>
          <w:szCs w:val="24"/>
        </w:rPr>
        <w:t>k gelir vergisi ödenmiş olsa, ha</w:t>
      </w:r>
      <w:r w:rsidR="00407092" w:rsidRPr="00B35681">
        <w:rPr>
          <w:rFonts w:ascii="Times New Roman" w:hAnsi="Times New Roman" w:cs="Times New Roman"/>
          <w:sz w:val="24"/>
          <w:szCs w:val="24"/>
        </w:rPr>
        <w:t>zinenin kasasına yaklaşık 75</w:t>
      </w:r>
      <w:r w:rsidRPr="00B35681">
        <w:rPr>
          <w:rFonts w:ascii="Times New Roman" w:hAnsi="Times New Roman" w:cs="Times New Roman"/>
          <w:sz w:val="24"/>
          <w:szCs w:val="24"/>
        </w:rPr>
        <w:t xml:space="preserve">0 milyon Türk Lirası girecektir. </w:t>
      </w:r>
    </w:p>
    <w:p w14:paraId="67C8D2BF" w14:textId="0D0EA30E" w:rsidR="00407092" w:rsidRPr="00B35681" w:rsidRDefault="00407092" w:rsidP="00407092">
      <w:pPr>
        <w:jc w:val="both"/>
        <w:rPr>
          <w:rFonts w:ascii="Times New Roman" w:hAnsi="Times New Roman" w:cs="Times New Roman"/>
          <w:sz w:val="24"/>
          <w:szCs w:val="24"/>
        </w:rPr>
      </w:pPr>
      <w:r w:rsidRPr="00B35681">
        <w:rPr>
          <w:rFonts w:ascii="Times New Roman" w:hAnsi="Times New Roman" w:cs="Times New Roman"/>
          <w:sz w:val="24"/>
          <w:szCs w:val="24"/>
        </w:rPr>
        <w:t>Bu para ile 25 adet 40 derslikli ilkokul veya 8 adet 150 yataklı hastane ya da 15 bin öğrenciye yurt yapılabilir veya 115 bin öğretm</w:t>
      </w:r>
      <w:r w:rsidR="00904E0C" w:rsidRPr="00B35681">
        <w:rPr>
          <w:rFonts w:ascii="Times New Roman" w:hAnsi="Times New Roman" w:cs="Times New Roman"/>
          <w:sz w:val="24"/>
          <w:szCs w:val="24"/>
        </w:rPr>
        <w:t xml:space="preserve">ene bir aylık maaş ödenebilmektedir. </w:t>
      </w:r>
    </w:p>
    <w:p w14:paraId="31C3EEDF" w14:textId="05920B5C" w:rsidR="00407092" w:rsidRPr="00B35681" w:rsidRDefault="00407092" w:rsidP="00407092">
      <w:pPr>
        <w:jc w:val="both"/>
        <w:rPr>
          <w:rFonts w:ascii="Times New Roman" w:hAnsi="Times New Roman" w:cs="Times New Roman"/>
          <w:sz w:val="24"/>
          <w:szCs w:val="24"/>
        </w:rPr>
      </w:pPr>
      <w:r w:rsidRPr="00B35681">
        <w:rPr>
          <w:rFonts w:ascii="Times New Roman" w:hAnsi="Times New Roman" w:cs="Times New Roman"/>
          <w:sz w:val="24"/>
          <w:szCs w:val="24"/>
        </w:rPr>
        <w:t>Bu bağlamda;</w:t>
      </w:r>
    </w:p>
    <w:p w14:paraId="4ECA6F89" w14:textId="67BD6D8B" w:rsidR="00904E0C" w:rsidRPr="00B35681" w:rsidRDefault="00904E0C"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1 </w:t>
      </w:r>
      <w:r w:rsidR="00AD0D02" w:rsidRPr="00B35681">
        <w:rPr>
          <w:rFonts w:ascii="Times New Roman" w:hAnsi="Times New Roman" w:cs="Times New Roman"/>
          <w:sz w:val="24"/>
          <w:szCs w:val="24"/>
        </w:rPr>
        <w:t>–</w:t>
      </w:r>
      <w:r w:rsidRPr="00B35681">
        <w:rPr>
          <w:rFonts w:ascii="Times New Roman" w:hAnsi="Times New Roman" w:cs="Times New Roman"/>
          <w:sz w:val="24"/>
          <w:szCs w:val="24"/>
        </w:rPr>
        <w:t xml:space="preserve"> </w:t>
      </w:r>
      <w:r w:rsidR="00AD0D02" w:rsidRPr="00B35681">
        <w:rPr>
          <w:rFonts w:ascii="Times New Roman" w:hAnsi="Times New Roman" w:cs="Times New Roman"/>
          <w:sz w:val="24"/>
          <w:szCs w:val="24"/>
        </w:rPr>
        <w:t xml:space="preserve">Kamu kaynaklarından; yani direkt olarak halkın parası ile yapılan ihaleleri alan Rönesans Holding’in vergi vermemek için karlarının bir bölümünü </w:t>
      </w:r>
      <w:proofErr w:type="spellStart"/>
      <w:r w:rsidR="00AD0D02" w:rsidRPr="00B35681">
        <w:rPr>
          <w:rFonts w:ascii="Times New Roman" w:hAnsi="Times New Roman" w:cs="Times New Roman"/>
          <w:sz w:val="24"/>
          <w:szCs w:val="24"/>
        </w:rPr>
        <w:t>Virjin</w:t>
      </w:r>
      <w:proofErr w:type="spellEnd"/>
      <w:r w:rsidR="00AD0D02" w:rsidRPr="00B35681">
        <w:rPr>
          <w:rFonts w:ascii="Times New Roman" w:hAnsi="Times New Roman" w:cs="Times New Roman"/>
          <w:sz w:val="24"/>
          <w:szCs w:val="24"/>
        </w:rPr>
        <w:t xml:space="preserve"> Adalarına kaçırması konusunda ne yapacaksınız? Vergi kaçıran bu şirketle ilgili hukuki ve idari olarak bir yaptırmada bulunacak mısınız?</w:t>
      </w:r>
    </w:p>
    <w:p w14:paraId="266B036A" w14:textId="77777777" w:rsidR="00AD0D02" w:rsidRPr="00B35681" w:rsidRDefault="00AD0D02"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2 – Türkiye’de zar zor geçinen sade vatandaşlar bir musluk açınca 5 çeşit vergi öderken; halkın parasıyla milyar dolarlar kazanan bu </w:t>
      </w:r>
      <w:proofErr w:type="gramStart"/>
      <w:r w:rsidRPr="00B35681">
        <w:rPr>
          <w:rFonts w:ascii="Times New Roman" w:hAnsi="Times New Roman" w:cs="Times New Roman"/>
          <w:sz w:val="24"/>
          <w:szCs w:val="24"/>
        </w:rPr>
        <w:t>müteahhitler</w:t>
      </w:r>
      <w:proofErr w:type="gramEnd"/>
      <w:r w:rsidRPr="00B35681">
        <w:rPr>
          <w:rFonts w:ascii="Times New Roman" w:hAnsi="Times New Roman" w:cs="Times New Roman"/>
          <w:sz w:val="24"/>
          <w:szCs w:val="24"/>
        </w:rPr>
        <w:t xml:space="preserve"> nasıl oluyor da vergi vermiyor? </w:t>
      </w:r>
    </w:p>
    <w:p w14:paraId="5CCA9C43" w14:textId="2AF66D78" w:rsidR="00AD0D02" w:rsidRPr="00B35681" w:rsidRDefault="00AD0D02"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3 - Son 10 yılda vergi borcu silinen ya da düşürülen </w:t>
      </w:r>
      <w:r w:rsidRPr="00B35681">
        <w:rPr>
          <w:rFonts w:ascii="Times New Roman" w:hAnsi="Times New Roman" w:cs="Times New Roman"/>
          <w:sz w:val="24"/>
          <w:szCs w:val="24"/>
        </w:rPr>
        <w:t>kamu kayna</w:t>
      </w:r>
      <w:r w:rsidRPr="00B35681">
        <w:rPr>
          <w:rFonts w:ascii="Times New Roman" w:hAnsi="Times New Roman" w:cs="Times New Roman"/>
          <w:sz w:val="24"/>
          <w:szCs w:val="24"/>
        </w:rPr>
        <w:t xml:space="preserve">klarından ihale alan firmalar hangileridir? Bunların ne kadar vergi borcu silinmiş ya da düşürülmüştür? Neyin karşılığında bu sıfırlamalar ya da indirimler sağlanmıştır? </w:t>
      </w:r>
    </w:p>
    <w:p w14:paraId="5CCA9C43" w14:textId="2AF66D78" w:rsidR="00407092" w:rsidRPr="00B35681" w:rsidRDefault="00B35681" w:rsidP="00407092">
      <w:pPr>
        <w:jc w:val="both"/>
        <w:rPr>
          <w:rFonts w:ascii="Times New Roman" w:hAnsi="Times New Roman" w:cs="Times New Roman"/>
          <w:sz w:val="24"/>
          <w:szCs w:val="24"/>
        </w:rPr>
      </w:pPr>
      <w:r w:rsidRPr="00B35681">
        <w:rPr>
          <w:rFonts w:ascii="Times New Roman" w:hAnsi="Times New Roman" w:cs="Times New Roman"/>
          <w:sz w:val="24"/>
          <w:szCs w:val="24"/>
        </w:rPr>
        <w:t xml:space="preserve">4 - </w:t>
      </w:r>
      <w:proofErr w:type="spellStart"/>
      <w:r w:rsidRPr="00B35681">
        <w:rPr>
          <w:rFonts w:ascii="Times New Roman" w:hAnsi="Times New Roman" w:cs="Times New Roman"/>
          <w:sz w:val="24"/>
          <w:szCs w:val="24"/>
        </w:rPr>
        <w:t>Covar</w:t>
      </w:r>
      <w:proofErr w:type="spellEnd"/>
      <w:r w:rsidRPr="00B35681">
        <w:rPr>
          <w:rFonts w:ascii="Times New Roman" w:hAnsi="Times New Roman" w:cs="Times New Roman"/>
          <w:sz w:val="24"/>
          <w:szCs w:val="24"/>
        </w:rPr>
        <w:t xml:space="preserve"> </w:t>
      </w:r>
      <w:proofErr w:type="spellStart"/>
      <w:r w:rsidRPr="00B35681">
        <w:rPr>
          <w:rFonts w:ascii="Times New Roman" w:hAnsi="Times New Roman" w:cs="Times New Roman"/>
          <w:sz w:val="24"/>
          <w:szCs w:val="24"/>
        </w:rPr>
        <w:t>Trading</w:t>
      </w:r>
      <w:proofErr w:type="spellEnd"/>
      <w:r w:rsidRPr="00B35681">
        <w:rPr>
          <w:rFonts w:ascii="Times New Roman" w:hAnsi="Times New Roman" w:cs="Times New Roman"/>
          <w:sz w:val="24"/>
          <w:szCs w:val="24"/>
        </w:rPr>
        <w:t xml:space="preserve"> Ltd. ve Rönesans Holding’le bağlantılı firmaların yüz milyonlarca dolar bağış yaptığı ancak bu bağışları kimlere yaptığı bilinmemektedir. Normalde yapılan hayır işleri ve bağışlar kamuoyuna örnek olması için duyurulurken bu bağışlar neden gizli tutulmuştur? Yoksa bu bağışlar çok önemli bir siyasetçi ve ailesine mi yapılmıştır? Varsa bu siyasetçi </w:t>
      </w:r>
      <w:r>
        <w:rPr>
          <w:rFonts w:ascii="Times New Roman" w:hAnsi="Times New Roman" w:cs="Times New Roman"/>
          <w:sz w:val="24"/>
          <w:szCs w:val="24"/>
        </w:rPr>
        <w:t xml:space="preserve">ve aile kimdir? Bu kişilerin üyesi veya yönetimlerinde oldukları vakıflar hangileridir? Bu vakıflar bugüne kadar kimlerden ne kadar bağış almıştır? Bu bağışları yapanlar son 10 yılda Türkiye’de hangi kamu ihalesini almıştır? </w:t>
      </w:r>
    </w:p>
    <w:sectPr w:rsidR="00407092" w:rsidRPr="00B35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C397" w14:textId="77777777" w:rsidR="000E4D83" w:rsidRDefault="000E4D83" w:rsidP="00B35681">
      <w:pPr>
        <w:spacing w:after="0" w:line="240" w:lineRule="auto"/>
      </w:pPr>
      <w:r>
        <w:separator/>
      </w:r>
    </w:p>
  </w:endnote>
  <w:endnote w:type="continuationSeparator" w:id="0">
    <w:p w14:paraId="5E213E29" w14:textId="77777777" w:rsidR="000E4D83" w:rsidRDefault="000E4D83" w:rsidP="00B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39B8" w14:textId="77777777" w:rsidR="000E4D83" w:rsidRDefault="000E4D83" w:rsidP="00B35681">
      <w:pPr>
        <w:spacing w:after="0" w:line="240" w:lineRule="auto"/>
      </w:pPr>
      <w:r>
        <w:separator/>
      </w:r>
    </w:p>
  </w:footnote>
  <w:footnote w:type="continuationSeparator" w:id="0">
    <w:p w14:paraId="59F30C92" w14:textId="77777777" w:rsidR="000E4D83" w:rsidRDefault="000E4D83" w:rsidP="00B3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584E8E"/>
    <w:multiLevelType w:val="hybridMultilevel"/>
    <w:tmpl w:val="D240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0E4D83"/>
    <w:rsid w:val="00133B7B"/>
    <w:rsid w:val="001378F4"/>
    <w:rsid w:val="0024103E"/>
    <w:rsid w:val="0026563D"/>
    <w:rsid w:val="002C1D67"/>
    <w:rsid w:val="002E265F"/>
    <w:rsid w:val="0034415B"/>
    <w:rsid w:val="003A590B"/>
    <w:rsid w:val="00407092"/>
    <w:rsid w:val="004C1774"/>
    <w:rsid w:val="004E5E89"/>
    <w:rsid w:val="00585A28"/>
    <w:rsid w:val="006225D9"/>
    <w:rsid w:val="00687721"/>
    <w:rsid w:val="006E305C"/>
    <w:rsid w:val="0072045D"/>
    <w:rsid w:val="0072507F"/>
    <w:rsid w:val="00745BF0"/>
    <w:rsid w:val="00767DF2"/>
    <w:rsid w:val="00782915"/>
    <w:rsid w:val="007C28FA"/>
    <w:rsid w:val="008214B4"/>
    <w:rsid w:val="00864EC4"/>
    <w:rsid w:val="008905B9"/>
    <w:rsid w:val="00904E0C"/>
    <w:rsid w:val="00A05189"/>
    <w:rsid w:val="00A57CF1"/>
    <w:rsid w:val="00AD0D02"/>
    <w:rsid w:val="00AE3CEF"/>
    <w:rsid w:val="00B35681"/>
    <w:rsid w:val="00B65B32"/>
    <w:rsid w:val="00BB712C"/>
    <w:rsid w:val="00CC1081"/>
    <w:rsid w:val="00D613EA"/>
    <w:rsid w:val="00DA41FA"/>
    <w:rsid w:val="00DB4CA2"/>
    <w:rsid w:val="00DB5D51"/>
    <w:rsid w:val="00E42107"/>
    <w:rsid w:val="00EA6655"/>
    <w:rsid w:val="00F03B79"/>
    <w:rsid w:val="00F244FD"/>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2656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63D"/>
    <w:rPr>
      <w:rFonts w:ascii="Segoe UI" w:hAnsi="Segoe UI" w:cs="Segoe UI"/>
      <w:sz w:val="18"/>
      <w:szCs w:val="18"/>
    </w:rPr>
  </w:style>
  <w:style w:type="paragraph" w:styleId="stBilgi">
    <w:name w:val="header"/>
    <w:basedOn w:val="Normal"/>
    <w:link w:val="stBilgiChar"/>
    <w:uiPriority w:val="99"/>
    <w:unhideWhenUsed/>
    <w:rsid w:val="00B35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681"/>
  </w:style>
  <w:style w:type="paragraph" w:styleId="AltBilgi">
    <w:name w:val="footer"/>
    <w:basedOn w:val="Normal"/>
    <w:link w:val="AltBilgiChar"/>
    <w:uiPriority w:val="99"/>
    <w:unhideWhenUsed/>
    <w:rsid w:val="00B35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209">
      <w:bodyDiv w:val="1"/>
      <w:marLeft w:val="0"/>
      <w:marRight w:val="0"/>
      <w:marTop w:val="0"/>
      <w:marBottom w:val="0"/>
      <w:divBdr>
        <w:top w:val="none" w:sz="0" w:space="0" w:color="auto"/>
        <w:left w:val="none" w:sz="0" w:space="0" w:color="auto"/>
        <w:bottom w:val="none" w:sz="0" w:space="0" w:color="auto"/>
        <w:right w:val="none" w:sz="0" w:space="0" w:color="auto"/>
      </w:divBdr>
    </w:div>
    <w:div w:id="522792565">
      <w:bodyDiv w:val="1"/>
      <w:marLeft w:val="0"/>
      <w:marRight w:val="0"/>
      <w:marTop w:val="0"/>
      <w:marBottom w:val="0"/>
      <w:divBdr>
        <w:top w:val="none" w:sz="0" w:space="0" w:color="auto"/>
        <w:left w:val="none" w:sz="0" w:space="0" w:color="auto"/>
        <w:bottom w:val="none" w:sz="0" w:space="0" w:color="auto"/>
        <w:right w:val="none" w:sz="0" w:space="0" w:color="auto"/>
      </w:divBdr>
    </w:div>
    <w:div w:id="615527159">
      <w:bodyDiv w:val="1"/>
      <w:marLeft w:val="0"/>
      <w:marRight w:val="0"/>
      <w:marTop w:val="0"/>
      <w:marBottom w:val="0"/>
      <w:divBdr>
        <w:top w:val="none" w:sz="0" w:space="0" w:color="auto"/>
        <w:left w:val="none" w:sz="0" w:space="0" w:color="auto"/>
        <w:bottom w:val="none" w:sz="0" w:space="0" w:color="auto"/>
        <w:right w:val="none" w:sz="0" w:space="0" w:color="auto"/>
      </w:divBdr>
      <w:divsChild>
        <w:div w:id="1397316395">
          <w:marLeft w:val="0"/>
          <w:marRight w:val="0"/>
          <w:marTop w:val="0"/>
          <w:marBottom w:val="0"/>
          <w:divBdr>
            <w:top w:val="none" w:sz="0" w:space="0" w:color="auto"/>
            <w:left w:val="none" w:sz="0" w:space="0" w:color="auto"/>
            <w:bottom w:val="none" w:sz="0" w:space="0" w:color="auto"/>
            <w:right w:val="none" w:sz="0" w:space="0" w:color="auto"/>
          </w:divBdr>
        </w:div>
      </w:divsChild>
    </w:div>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1035425287">
      <w:bodyDiv w:val="1"/>
      <w:marLeft w:val="0"/>
      <w:marRight w:val="0"/>
      <w:marTop w:val="0"/>
      <w:marBottom w:val="0"/>
      <w:divBdr>
        <w:top w:val="none" w:sz="0" w:space="0" w:color="auto"/>
        <w:left w:val="none" w:sz="0" w:space="0" w:color="auto"/>
        <w:bottom w:val="none" w:sz="0" w:space="0" w:color="auto"/>
        <w:right w:val="none" w:sz="0" w:space="0" w:color="auto"/>
      </w:divBdr>
      <w:divsChild>
        <w:div w:id="1915703039">
          <w:marLeft w:val="0"/>
          <w:marRight w:val="0"/>
          <w:marTop w:val="0"/>
          <w:marBottom w:val="0"/>
          <w:divBdr>
            <w:top w:val="none" w:sz="0" w:space="0" w:color="auto"/>
            <w:left w:val="none" w:sz="0" w:space="0" w:color="auto"/>
            <w:bottom w:val="none" w:sz="0" w:space="0" w:color="auto"/>
            <w:right w:val="none" w:sz="0" w:space="0" w:color="auto"/>
          </w:divBdr>
        </w:div>
      </w:divsChild>
    </w:div>
    <w:div w:id="1562449435">
      <w:bodyDiv w:val="1"/>
      <w:marLeft w:val="0"/>
      <w:marRight w:val="0"/>
      <w:marTop w:val="0"/>
      <w:marBottom w:val="0"/>
      <w:divBdr>
        <w:top w:val="none" w:sz="0" w:space="0" w:color="auto"/>
        <w:left w:val="none" w:sz="0" w:space="0" w:color="auto"/>
        <w:bottom w:val="none" w:sz="0" w:space="0" w:color="auto"/>
        <w:right w:val="none" w:sz="0" w:space="0" w:color="auto"/>
      </w:divBdr>
      <w:divsChild>
        <w:div w:id="721094936">
          <w:marLeft w:val="0"/>
          <w:marRight w:val="0"/>
          <w:marTop w:val="0"/>
          <w:marBottom w:val="0"/>
          <w:divBdr>
            <w:top w:val="none" w:sz="0" w:space="0" w:color="auto"/>
            <w:left w:val="none" w:sz="0" w:space="0" w:color="auto"/>
            <w:bottom w:val="none" w:sz="0" w:space="0" w:color="auto"/>
            <w:right w:val="none" w:sz="0" w:space="0" w:color="auto"/>
          </w:divBdr>
        </w:div>
      </w:divsChild>
    </w:div>
    <w:div w:id="19137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1</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39</cp:revision>
  <cp:lastPrinted>2021-10-04T10:57:00Z</cp:lastPrinted>
  <dcterms:created xsi:type="dcterms:W3CDTF">2021-06-08T09:20:00Z</dcterms:created>
  <dcterms:modified xsi:type="dcterms:W3CDTF">2021-10-04T12:33:00Z</dcterms:modified>
</cp:coreProperties>
</file>