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180E2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044F5" w:rsidRDefault="00E044F5" w:rsidP="00E044F5">
      <w:pPr>
        <w:spacing w:before="120"/>
        <w:jc w:val="both"/>
        <w:rPr>
          <w:rFonts w:ascii="Arial" w:eastAsia="Times New Roman" w:hAnsi="Arial" w:cs="Arial"/>
          <w:sz w:val="24"/>
          <w:szCs w:val="24"/>
          <w:lang w:eastAsia="tr-TR"/>
        </w:rPr>
      </w:pPr>
    </w:p>
    <w:p w:rsidR="00180E23" w:rsidRPr="00180E23" w:rsidRDefault="002A3A7C" w:rsidP="00180E23">
      <w:pPr>
        <w:spacing w:before="120"/>
        <w:jc w:val="both"/>
        <w:rPr>
          <w:rFonts w:ascii="Arial" w:eastAsia="Times New Roman" w:hAnsi="Arial" w:cs="Arial"/>
          <w:sz w:val="24"/>
          <w:szCs w:val="24"/>
          <w:lang w:eastAsia="tr-TR"/>
        </w:rPr>
      </w:pPr>
      <w:r w:rsidRPr="002A3A7C">
        <w:rPr>
          <w:rFonts w:ascii="Arial" w:eastAsia="Times New Roman" w:hAnsi="Arial" w:cs="Arial"/>
          <w:sz w:val="24"/>
          <w:szCs w:val="24"/>
          <w:lang w:eastAsia="tr-TR"/>
        </w:rPr>
        <w:t xml:space="preserve">    </w:t>
      </w:r>
      <w:r w:rsidR="00180E23" w:rsidRPr="00180E23">
        <w:rPr>
          <w:rFonts w:ascii="Arial" w:eastAsia="Times New Roman" w:hAnsi="Arial" w:cs="Arial"/>
          <w:sz w:val="24"/>
          <w:szCs w:val="24"/>
          <w:lang w:eastAsia="tr-TR"/>
        </w:rPr>
        <w:t xml:space="preserve">    ALPAY ANTMEN (Mersin</w:t>
      </w:r>
      <w:proofErr w:type="gramStart"/>
      <w:r w:rsidR="00180E23" w:rsidRPr="00180E23">
        <w:rPr>
          <w:rFonts w:ascii="Arial" w:eastAsia="Times New Roman" w:hAnsi="Arial" w:cs="Arial"/>
          <w:sz w:val="24"/>
          <w:szCs w:val="24"/>
          <w:lang w:eastAsia="tr-TR"/>
        </w:rPr>
        <w:t>) -</w:t>
      </w:r>
      <w:proofErr w:type="gramEnd"/>
      <w:r w:rsidR="00180E23" w:rsidRPr="00180E23">
        <w:rPr>
          <w:rFonts w:ascii="Arial" w:eastAsia="Times New Roman" w:hAnsi="Arial" w:cs="Arial"/>
          <w:sz w:val="24"/>
          <w:szCs w:val="24"/>
          <w:lang w:eastAsia="tr-TR"/>
        </w:rPr>
        <w:t xml:space="preserve"> Sayın Başkan, aslında bu önerge hakkında Adıyaman Milletvekilimiz Sayın Abdurrahman </w:t>
      </w:r>
      <w:proofErr w:type="spellStart"/>
      <w:r w:rsidR="00180E23" w:rsidRPr="00180E23">
        <w:rPr>
          <w:rFonts w:ascii="Arial" w:eastAsia="Times New Roman" w:hAnsi="Arial" w:cs="Arial"/>
          <w:sz w:val="24"/>
          <w:szCs w:val="24"/>
          <w:lang w:eastAsia="tr-TR"/>
        </w:rPr>
        <w:t>Tutdere</w:t>
      </w:r>
      <w:proofErr w:type="spellEnd"/>
      <w:r w:rsidR="00180E23" w:rsidRPr="00180E23">
        <w:rPr>
          <w:rFonts w:ascii="Arial" w:eastAsia="Times New Roman" w:hAnsi="Arial" w:cs="Arial"/>
          <w:sz w:val="24"/>
          <w:szCs w:val="24"/>
          <w:lang w:eastAsia="tr-TR"/>
        </w:rPr>
        <w:t xml:space="preserve"> bilgi verecek ama şöyle söyleyeyim: Gerçekten de İç Tüzük madde 35 açık ama emsal olmaması açısından... Sadece ve sadece yedi gün kaldı. Tütün eken, tütün satan, bütün çoluğunun çocuğunun geçimi, rızkı buna bağlı olan tütün üreticileri yedi gün sonra yakalandıkları zaman hapse atılacak. Yedi gün içinde yeni bir kanun teklifi verilemeyeceğine göre, süre de çok sınırlı, bu nedenle emsal oluşturmamak üzere bu madde ihdasını talep ettik. </w:t>
      </w:r>
    </w:p>
    <w:p w:rsidR="00180E23" w:rsidRPr="00180E23" w:rsidRDefault="00180E23" w:rsidP="00180E23">
      <w:pPr>
        <w:spacing w:before="120"/>
        <w:jc w:val="both"/>
        <w:rPr>
          <w:rFonts w:ascii="Arial" w:eastAsia="Times New Roman" w:hAnsi="Arial" w:cs="Arial"/>
          <w:sz w:val="24"/>
          <w:szCs w:val="24"/>
          <w:lang w:eastAsia="tr-TR"/>
        </w:rPr>
      </w:pPr>
      <w:r w:rsidRPr="00180E23">
        <w:rPr>
          <w:rFonts w:ascii="Arial" w:eastAsia="Times New Roman" w:hAnsi="Arial" w:cs="Arial"/>
          <w:sz w:val="24"/>
          <w:szCs w:val="24"/>
          <w:lang w:eastAsia="tr-TR"/>
        </w:rPr>
        <w:t xml:space="preserve">    Ben sözlerimi burada bitiriyorum. Sayın </w:t>
      </w:r>
      <w:proofErr w:type="spellStart"/>
      <w:r w:rsidRPr="00180E23">
        <w:rPr>
          <w:rFonts w:ascii="Arial" w:eastAsia="Times New Roman" w:hAnsi="Arial" w:cs="Arial"/>
          <w:sz w:val="24"/>
          <w:szCs w:val="24"/>
          <w:lang w:eastAsia="tr-TR"/>
        </w:rPr>
        <w:t>Tutdere</w:t>
      </w:r>
      <w:proofErr w:type="spellEnd"/>
      <w:r w:rsidRPr="00180E23">
        <w:rPr>
          <w:rFonts w:ascii="Arial" w:eastAsia="Times New Roman" w:hAnsi="Arial" w:cs="Arial"/>
          <w:sz w:val="24"/>
          <w:szCs w:val="24"/>
          <w:lang w:eastAsia="tr-TR"/>
        </w:rPr>
        <w:t xml:space="preserve"> bu konuda açıklama yapacak. </w:t>
      </w:r>
    </w:p>
    <w:p w:rsidR="00692731" w:rsidRDefault="00180E23" w:rsidP="00180E23">
      <w:pPr>
        <w:spacing w:before="120"/>
        <w:jc w:val="both"/>
        <w:rPr>
          <w:rFonts w:ascii="Arial" w:eastAsia="Times New Roman" w:hAnsi="Arial" w:cs="Arial"/>
          <w:sz w:val="24"/>
          <w:szCs w:val="24"/>
          <w:lang w:eastAsia="tr-TR"/>
        </w:rPr>
      </w:pPr>
      <w:r w:rsidRPr="00180E23">
        <w:rPr>
          <w:rFonts w:ascii="Arial" w:eastAsia="Times New Roman" w:hAnsi="Arial" w:cs="Arial"/>
          <w:sz w:val="24"/>
          <w:szCs w:val="24"/>
          <w:lang w:eastAsia="tr-TR"/>
        </w:rPr>
        <w:t xml:space="preserve">    Teşekkür ederim</w:t>
      </w:r>
      <w:r>
        <w:rPr>
          <w:rFonts w:ascii="Arial" w:eastAsia="Times New Roman" w:hAnsi="Arial" w:cs="Arial"/>
          <w:sz w:val="24"/>
          <w:szCs w:val="24"/>
          <w:lang w:eastAsia="tr-TR"/>
        </w:rPr>
        <w:t>.</w:t>
      </w:r>
      <w:bookmarkStart w:id="0" w:name="_GoBack"/>
      <w:bookmarkEnd w:id="0"/>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40164"/>
    <w:rsid w:val="000829A9"/>
    <w:rsid w:val="00180E23"/>
    <w:rsid w:val="001C33E9"/>
    <w:rsid w:val="001C7C2E"/>
    <w:rsid w:val="001D1AFC"/>
    <w:rsid w:val="00282B45"/>
    <w:rsid w:val="002A3A7C"/>
    <w:rsid w:val="002D422A"/>
    <w:rsid w:val="00383AF7"/>
    <w:rsid w:val="003E04F5"/>
    <w:rsid w:val="00434A07"/>
    <w:rsid w:val="00491891"/>
    <w:rsid w:val="00491DE6"/>
    <w:rsid w:val="00492DE8"/>
    <w:rsid w:val="004949BB"/>
    <w:rsid w:val="004F57E2"/>
    <w:rsid w:val="00546166"/>
    <w:rsid w:val="006123D2"/>
    <w:rsid w:val="006155B2"/>
    <w:rsid w:val="00692731"/>
    <w:rsid w:val="006C7674"/>
    <w:rsid w:val="006E1B8F"/>
    <w:rsid w:val="008043EE"/>
    <w:rsid w:val="008C0C19"/>
    <w:rsid w:val="008E48E2"/>
    <w:rsid w:val="00A333B6"/>
    <w:rsid w:val="00A546F5"/>
    <w:rsid w:val="00A8250C"/>
    <w:rsid w:val="00AD4666"/>
    <w:rsid w:val="00AD4EF8"/>
    <w:rsid w:val="00AF4331"/>
    <w:rsid w:val="00B45313"/>
    <w:rsid w:val="00B82F71"/>
    <w:rsid w:val="00B932F8"/>
    <w:rsid w:val="00BA1A80"/>
    <w:rsid w:val="00C03973"/>
    <w:rsid w:val="00C176F4"/>
    <w:rsid w:val="00C57CB6"/>
    <w:rsid w:val="00CD0D2E"/>
    <w:rsid w:val="00D17E5B"/>
    <w:rsid w:val="00D5204F"/>
    <w:rsid w:val="00DA47F9"/>
    <w:rsid w:val="00E044F5"/>
    <w:rsid w:val="00EA0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5294"/>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18</cp:revision>
  <dcterms:created xsi:type="dcterms:W3CDTF">2021-06-28T12:34:00Z</dcterms:created>
  <dcterms:modified xsi:type="dcterms:W3CDTF">2021-06-28T12:39:00Z</dcterms:modified>
</cp:coreProperties>
</file>