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064191"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064191" w:rsidRPr="00064191" w:rsidRDefault="00064191" w:rsidP="00064191">
      <w:pPr>
        <w:spacing w:before="120"/>
        <w:jc w:val="both"/>
        <w:rPr>
          <w:rFonts w:ascii="Arial" w:eastAsia="Times New Roman" w:hAnsi="Arial" w:cs="Arial"/>
          <w:sz w:val="24"/>
          <w:szCs w:val="24"/>
          <w:lang w:eastAsia="tr-TR"/>
        </w:rPr>
      </w:pPr>
      <w:r w:rsidRPr="00064191">
        <w:rPr>
          <w:rFonts w:ascii="Arial" w:eastAsia="Times New Roman" w:hAnsi="Arial" w:cs="Arial"/>
          <w:sz w:val="24"/>
          <w:szCs w:val="24"/>
          <w:lang w:eastAsia="tr-TR"/>
        </w:rPr>
        <w:t>ALPAY ANTMEN (Mersin</w:t>
      </w:r>
      <w:proofErr w:type="gramStart"/>
      <w:r w:rsidRPr="00064191">
        <w:rPr>
          <w:rFonts w:ascii="Arial" w:eastAsia="Times New Roman" w:hAnsi="Arial" w:cs="Arial"/>
          <w:sz w:val="24"/>
          <w:szCs w:val="24"/>
          <w:lang w:eastAsia="tr-TR"/>
        </w:rPr>
        <w:t>) -</w:t>
      </w:r>
      <w:proofErr w:type="gramEnd"/>
      <w:r w:rsidRPr="00064191">
        <w:rPr>
          <w:rFonts w:ascii="Arial" w:eastAsia="Times New Roman" w:hAnsi="Arial" w:cs="Arial"/>
          <w:sz w:val="24"/>
          <w:szCs w:val="24"/>
          <w:lang w:eastAsia="tr-TR"/>
        </w:rPr>
        <w:t xml:space="preserve"> Sayın Başkan...</w:t>
      </w:r>
    </w:p>
    <w:p w:rsidR="00064191" w:rsidRPr="00064191" w:rsidRDefault="00064191" w:rsidP="00064191">
      <w:pPr>
        <w:spacing w:before="120"/>
        <w:jc w:val="both"/>
        <w:rPr>
          <w:rFonts w:ascii="Arial" w:eastAsia="Times New Roman" w:hAnsi="Arial" w:cs="Arial"/>
          <w:sz w:val="24"/>
          <w:szCs w:val="24"/>
          <w:lang w:eastAsia="tr-TR"/>
        </w:rPr>
      </w:pPr>
      <w:r w:rsidRPr="00064191">
        <w:rPr>
          <w:rFonts w:ascii="Arial" w:eastAsia="Times New Roman" w:hAnsi="Arial" w:cs="Arial"/>
          <w:sz w:val="24"/>
          <w:szCs w:val="24"/>
          <w:lang w:eastAsia="tr-TR"/>
        </w:rPr>
        <w:t xml:space="preserve">    BAŞKAN YILMAZ </w:t>
      </w:r>
      <w:proofErr w:type="gramStart"/>
      <w:r w:rsidRPr="00064191">
        <w:rPr>
          <w:rFonts w:ascii="Arial" w:eastAsia="Times New Roman" w:hAnsi="Arial" w:cs="Arial"/>
          <w:sz w:val="24"/>
          <w:szCs w:val="24"/>
          <w:lang w:eastAsia="tr-TR"/>
        </w:rPr>
        <w:t>TUNÇ -</w:t>
      </w:r>
      <w:proofErr w:type="gramEnd"/>
      <w:r w:rsidRPr="00064191">
        <w:rPr>
          <w:rFonts w:ascii="Arial" w:eastAsia="Times New Roman" w:hAnsi="Arial" w:cs="Arial"/>
          <w:sz w:val="24"/>
          <w:szCs w:val="24"/>
          <w:lang w:eastAsia="tr-TR"/>
        </w:rPr>
        <w:t xml:space="preserve"> Sayın </w:t>
      </w:r>
      <w:proofErr w:type="spellStart"/>
      <w:r w:rsidRPr="00064191">
        <w:rPr>
          <w:rFonts w:ascii="Arial" w:eastAsia="Times New Roman" w:hAnsi="Arial" w:cs="Arial"/>
          <w:sz w:val="24"/>
          <w:szCs w:val="24"/>
          <w:lang w:eastAsia="tr-TR"/>
        </w:rPr>
        <w:t>Antmen</w:t>
      </w:r>
      <w:proofErr w:type="spellEnd"/>
      <w:r w:rsidRPr="00064191">
        <w:rPr>
          <w:rFonts w:ascii="Arial" w:eastAsia="Times New Roman" w:hAnsi="Arial" w:cs="Arial"/>
          <w:sz w:val="24"/>
          <w:szCs w:val="24"/>
          <w:lang w:eastAsia="tr-TR"/>
        </w:rPr>
        <w:t>...</w:t>
      </w:r>
    </w:p>
    <w:p w:rsidR="00064191" w:rsidRPr="00064191" w:rsidRDefault="00064191" w:rsidP="00064191">
      <w:pPr>
        <w:spacing w:before="120"/>
        <w:jc w:val="both"/>
        <w:rPr>
          <w:rFonts w:ascii="Arial" w:eastAsia="Times New Roman" w:hAnsi="Arial" w:cs="Arial"/>
          <w:sz w:val="24"/>
          <w:szCs w:val="24"/>
          <w:lang w:eastAsia="tr-TR"/>
        </w:rPr>
      </w:pPr>
      <w:r w:rsidRPr="00064191">
        <w:rPr>
          <w:rFonts w:ascii="Arial" w:eastAsia="Times New Roman" w:hAnsi="Arial" w:cs="Arial"/>
          <w:sz w:val="24"/>
          <w:szCs w:val="24"/>
          <w:lang w:eastAsia="tr-TR"/>
        </w:rPr>
        <w:t xml:space="preserve">    ALPAY ANTMEN (Mersin</w:t>
      </w:r>
      <w:proofErr w:type="gramStart"/>
      <w:r w:rsidRPr="00064191">
        <w:rPr>
          <w:rFonts w:ascii="Arial" w:eastAsia="Times New Roman" w:hAnsi="Arial" w:cs="Arial"/>
          <w:sz w:val="24"/>
          <w:szCs w:val="24"/>
          <w:lang w:eastAsia="tr-TR"/>
        </w:rPr>
        <w:t>) -</w:t>
      </w:r>
      <w:proofErr w:type="gramEnd"/>
      <w:r w:rsidRPr="00064191">
        <w:rPr>
          <w:rFonts w:ascii="Arial" w:eastAsia="Times New Roman" w:hAnsi="Arial" w:cs="Arial"/>
          <w:sz w:val="24"/>
          <w:szCs w:val="24"/>
          <w:lang w:eastAsia="tr-TR"/>
        </w:rPr>
        <w:t xml:space="preserve"> Teşekkür ederim Sayın Başkan. </w:t>
      </w:r>
    </w:p>
    <w:p w:rsidR="00064191" w:rsidRPr="00064191" w:rsidRDefault="00064191" w:rsidP="00064191">
      <w:pPr>
        <w:spacing w:before="120"/>
        <w:jc w:val="both"/>
        <w:rPr>
          <w:rFonts w:ascii="Arial" w:eastAsia="Times New Roman" w:hAnsi="Arial" w:cs="Arial"/>
          <w:sz w:val="24"/>
          <w:szCs w:val="24"/>
          <w:lang w:eastAsia="tr-TR"/>
        </w:rPr>
      </w:pPr>
      <w:r w:rsidRPr="00064191">
        <w:rPr>
          <w:rFonts w:ascii="Arial" w:eastAsia="Times New Roman" w:hAnsi="Arial" w:cs="Arial"/>
          <w:sz w:val="24"/>
          <w:szCs w:val="24"/>
          <w:lang w:eastAsia="tr-TR"/>
        </w:rPr>
        <w:t xml:space="preserve">    Şimdi, 16 madde görüştük ama 17'nci madde Anayasa'ya en açık şekilde aykırı madde ve ciddi anlamda askerî işleyişte de sıkıntı yaratacak bir madde. Uyarma, kınama ve hizmete kısmi süreli devam cezaları idari yargı denetimi dışında; bu, açıkça Anayasa'nın 125'inci maddesine aykırı.</w:t>
      </w:r>
    </w:p>
    <w:p w:rsidR="00064191" w:rsidRPr="00064191" w:rsidRDefault="00064191" w:rsidP="00064191">
      <w:pPr>
        <w:spacing w:before="120"/>
        <w:jc w:val="both"/>
        <w:rPr>
          <w:rFonts w:ascii="Arial" w:eastAsia="Times New Roman" w:hAnsi="Arial" w:cs="Arial"/>
          <w:sz w:val="24"/>
          <w:szCs w:val="24"/>
          <w:lang w:eastAsia="tr-TR"/>
        </w:rPr>
      </w:pPr>
      <w:r w:rsidRPr="00064191">
        <w:rPr>
          <w:rFonts w:ascii="Arial" w:eastAsia="Times New Roman" w:hAnsi="Arial" w:cs="Arial"/>
          <w:sz w:val="24"/>
          <w:szCs w:val="24"/>
          <w:lang w:eastAsia="tr-TR"/>
        </w:rPr>
        <w:t xml:space="preserve">    Şimdi, Sayın Bakan Yardımcısı burada, o daha da iyi açıklayabilir; disiplin cezaları orduda puanlı. 18 puan olduğu zaman kişi ordudan ihraç ediliyor. Bir albay -çünkü burada "subay" da diyor; erbaş, erler, sözleşmeli herkes yani ayrım yok- 18 ceza puanı aldığı anda oradan ihraç edilecek; 18 puan alana kadar </w:t>
      </w:r>
      <w:proofErr w:type="spellStart"/>
      <w:r w:rsidRPr="00064191">
        <w:rPr>
          <w:rFonts w:ascii="Arial" w:eastAsia="Times New Roman" w:hAnsi="Arial" w:cs="Arial"/>
          <w:sz w:val="24"/>
          <w:szCs w:val="24"/>
          <w:lang w:eastAsia="tr-TR"/>
        </w:rPr>
        <w:t>mobbinge</w:t>
      </w:r>
      <w:proofErr w:type="spellEnd"/>
      <w:r w:rsidRPr="00064191">
        <w:rPr>
          <w:rFonts w:ascii="Arial" w:eastAsia="Times New Roman" w:hAnsi="Arial" w:cs="Arial"/>
          <w:sz w:val="24"/>
          <w:szCs w:val="24"/>
          <w:lang w:eastAsia="tr-TR"/>
        </w:rPr>
        <w:t xml:space="preserve"> uğradıysa, haksız ceza verildiyse, örneğin uyarma cezaları 1 puansa 18 tane arka arkaya uyarma cezası alırsa oradan atılabilir. Biz burada objektifliği sağlayamayız. </w:t>
      </w:r>
      <w:proofErr w:type="spellStart"/>
      <w:r w:rsidRPr="00064191">
        <w:rPr>
          <w:rFonts w:ascii="Arial" w:eastAsia="Times New Roman" w:hAnsi="Arial" w:cs="Arial"/>
          <w:sz w:val="24"/>
          <w:szCs w:val="24"/>
          <w:lang w:eastAsia="tr-TR"/>
        </w:rPr>
        <w:t>Subjektif</w:t>
      </w:r>
      <w:proofErr w:type="spellEnd"/>
      <w:r w:rsidRPr="00064191">
        <w:rPr>
          <w:rFonts w:ascii="Arial" w:eastAsia="Times New Roman" w:hAnsi="Arial" w:cs="Arial"/>
          <w:sz w:val="24"/>
          <w:szCs w:val="24"/>
          <w:lang w:eastAsia="tr-TR"/>
        </w:rPr>
        <w:t xml:space="preserve"> kararlarla, </w:t>
      </w:r>
      <w:proofErr w:type="spellStart"/>
      <w:r w:rsidRPr="00064191">
        <w:rPr>
          <w:rFonts w:ascii="Arial" w:eastAsia="Times New Roman" w:hAnsi="Arial" w:cs="Arial"/>
          <w:sz w:val="24"/>
          <w:szCs w:val="24"/>
          <w:lang w:eastAsia="tr-TR"/>
        </w:rPr>
        <w:t>mobbingle</w:t>
      </w:r>
      <w:proofErr w:type="spellEnd"/>
      <w:r w:rsidRPr="00064191">
        <w:rPr>
          <w:rFonts w:ascii="Arial" w:eastAsia="Times New Roman" w:hAnsi="Arial" w:cs="Arial"/>
          <w:sz w:val="24"/>
          <w:szCs w:val="24"/>
          <w:lang w:eastAsia="tr-TR"/>
        </w:rPr>
        <w:t xml:space="preserve"> ordudaki birçok erbaş, er, subay, uzman erbaş, astsubay, hepsi ordudan atılabilir ve bu da yargı denetimine tabi olmaz. En son, 18 puanı topladıktan sonra "Seni ihraç ettik." derler, kişi yargıya gitse de "Kusura bakma, topladık alt alta, cezan 18 puan olmuş. Hadi güle güle!" derler; bunu yapmayın. Her şey bir yana, bu madde açıkça haksız ve Anayasa'ya aykırı.</w:t>
      </w:r>
    </w:p>
    <w:p w:rsidR="00B45313" w:rsidRPr="00492DE8" w:rsidRDefault="00064191" w:rsidP="00064191">
      <w:pPr>
        <w:spacing w:before="120"/>
        <w:jc w:val="both"/>
        <w:rPr>
          <w:rFonts w:ascii="Arial" w:eastAsia="Times New Roman" w:hAnsi="Arial" w:cs="Arial"/>
          <w:sz w:val="24"/>
          <w:szCs w:val="24"/>
          <w:lang w:eastAsia="tr-TR"/>
        </w:rPr>
      </w:pPr>
      <w:r w:rsidRPr="00064191">
        <w:rPr>
          <w:rFonts w:ascii="Arial" w:eastAsia="Times New Roman" w:hAnsi="Arial" w:cs="Arial"/>
          <w:sz w:val="24"/>
          <w:szCs w:val="24"/>
          <w:lang w:eastAsia="tr-TR"/>
        </w:rPr>
        <w:t xml:space="preserve">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64191"/>
    <w:rsid w:val="000829A9"/>
    <w:rsid w:val="001C33E9"/>
    <w:rsid w:val="001C7C2E"/>
    <w:rsid w:val="001D1AFC"/>
    <w:rsid w:val="001D27F7"/>
    <w:rsid w:val="00245A7B"/>
    <w:rsid w:val="00282B45"/>
    <w:rsid w:val="002D422A"/>
    <w:rsid w:val="00362BC5"/>
    <w:rsid w:val="00383AF7"/>
    <w:rsid w:val="003A1C1C"/>
    <w:rsid w:val="003E04F5"/>
    <w:rsid w:val="00434A07"/>
    <w:rsid w:val="004671DB"/>
    <w:rsid w:val="00491891"/>
    <w:rsid w:val="00491DE6"/>
    <w:rsid w:val="00492DE8"/>
    <w:rsid w:val="00546166"/>
    <w:rsid w:val="006123D2"/>
    <w:rsid w:val="006155B2"/>
    <w:rsid w:val="006C7674"/>
    <w:rsid w:val="006E1B8F"/>
    <w:rsid w:val="007B1FDE"/>
    <w:rsid w:val="008043EE"/>
    <w:rsid w:val="008045F4"/>
    <w:rsid w:val="00871D53"/>
    <w:rsid w:val="008C0C19"/>
    <w:rsid w:val="008E48E2"/>
    <w:rsid w:val="0093357C"/>
    <w:rsid w:val="009B6FC9"/>
    <w:rsid w:val="00A333B6"/>
    <w:rsid w:val="00A546F5"/>
    <w:rsid w:val="00A72F34"/>
    <w:rsid w:val="00A8250C"/>
    <w:rsid w:val="00AD4EF8"/>
    <w:rsid w:val="00B45313"/>
    <w:rsid w:val="00B82F71"/>
    <w:rsid w:val="00B932F8"/>
    <w:rsid w:val="00BA1A80"/>
    <w:rsid w:val="00BE128E"/>
    <w:rsid w:val="00C03973"/>
    <w:rsid w:val="00C176F4"/>
    <w:rsid w:val="00C57CB6"/>
    <w:rsid w:val="00CD0D2E"/>
    <w:rsid w:val="00D17E5B"/>
    <w:rsid w:val="00D5204F"/>
    <w:rsid w:val="00DA47F9"/>
    <w:rsid w:val="00DE348A"/>
    <w:rsid w:val="00E12280"/>
    <w:rsid w:val="00E82F33"/>
    <w:rsid w:val="00F01688"/>
    <w:rsid w:val="00F04A6D"/>
    <w:rsid w:val="00FD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A81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2021-06-03T15:12:00Z</dcterms:created>
  <dcterms:modified xsi:type="dcterms:W3CDTF">2021-06-03T15:12:00Z</dcterms:modified>
</cp:coreProperties>
</file>