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09" w:rsidRDefault="00FB0509" w:rsidP="00FB050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FB0509" w:rsidRDefault="00FB0509" w:rsidP="00FB0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09" w:rsidRDefault="00FB0509" w:rsidP="00FB0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Çevre ve Şehircilik Bakanı Murat Kurum tarafından yazılı olarak yanıtlanmasını, Anayasanın 98 ve İçtüzüğün 96. Maddeleri gereğince arz ederim. </w:t>
      </w:r>
      <w:r w:rsidR="00D9496D">
        <w:rPr>
          <w:rFonts w:ascii="Times New Roman" w:hAnsi="Times New Roman" w:cs="Times New Roman"/>
          <w:sz w:val="24"/>
          <w:szCs w:val="24"/>
        </w:rPr>
        <w:t>18.05.2021</w:t>
      </w:r>
    </w:p>
    <w:p w:rsidR="00FB0509" w:rsidRDefault="00FB0509" w:rsidP="00FB0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09" w:rsidRDefault="00FB0509" w:rsidP="00FB0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09" w:rsidRDefault="00FB0509" w:rsidP="00FB0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FB0509" w:rsidRDefault="00FB0509" w:rsidP="00FB0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FB0509" w:rsidRDefault="00FB0509" w:rsidP="00FB0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509" w:rsidRPr="00FB0509" w:rsidRDefault="00FB0509" w:rsidP="00FB0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ve Şehircilik Bakanlığı</w:t>
      </w:r>
      <w:r w:rsidR="00D9496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ait olduğu belirtilen </w:t>
      </w:r>
      <w:r w:rsidRPr="00FB0509">
        <w:rPr>
          <w:rFonts w:ascii="Times New Roman" w:hAnsi="Times New Roman" w:cs="Times New Roman"/>
          <w:sz w:val="24"/>
          <w:szCs w:val="24"/>
        </w:rPr>
        <w:t>Erzurum şehir merkezi Yoncalık Caddesi üzerinde uzun yıllar İller Bankası Bölge Müdürlüğü olarak hizmet veren bina</w:t>
      </w:r>
      <w:r w:rsidR="00D9496D">
        <w:rPr>
          <w:rFonts w:ascii="Times New Roman" w:hAnsi="Times New Roman" w:cs="Times New Roman"/>
          <w:sz w:val="24"/>
          <w:szCs w:val="24"/>
        </w:rPr>
        <w:t>nın</w:t>
      </w:r>
      <w:r w:rsidRPr="00FB0509">
        <w:rPr>
          <w:rFonts w:ascii="Times New Roman" w:hAnsi="Times New Roman" w:cs="Times New Roman"/>
          <w:sz w:val="24"/>
          <w:szCs w:val="24"/>
        </w:rPr>
        <w:t xml:space="preserve"> çö</w:t>
      </w:r>
      <w:r>
        <w:rPr>
          <w:rFonts w:ascii="Times New Roman" w:hAnsi="Times New Roman" w:cs="Times New Roman"/>
          <w:sz w:val="24"/>
          <w:szCs w:val="24"/>
        </w:rPr>
        <w:t>plüğe döndü</w:t>
      </w:r>
      <w:r w:rsidR="00D9496D">
        <w:rPr>
          <w:rFonts w:ascii="Times New Roman" w:hAnsi="Times New Roman" w:cs="Times New Roman"/>
          <w:sz w:val="24"/>
          <w:szCs w:val="24"/>
        </w:rPr>
        <w:t xml:space="preserve">ğüne dair haberler basında yer almıştır. </w:t>
      </w:r>
    </w:p>
    <w:p w:rsidR="00FB0509" w:rsidRDefault="00FB0509" w:rsidP="00FB0509">
      <w:pPr>
        <w:jc w:val="both"/>
        <w:rPr>
          <w:rFonts w:ascii="Times New Roman" w:hAnsi="Times New Roman" w:cs="Times New Roman"/>
          <w:sz w:val="24"/>
          <w:szCs w:val="24"/>
        </w:rPr>
      </w:pPr>
      <w:r w:rsidRPr="00FB0509">
        <w:rPr>
          <w:rFonts w:ascii="Times New Roman" w:hAnsi="Times New Roman" w:cs="Times New Roman"/>
          <w:sz w:val="24"/>
          <w:szCs w:val="24"/>
        </w:rPr>
        <w:t>Kurumun 2011 yılında Palandöken ilçesinde yaptırdığı yeni hizmet yerleşkesine taşınmasıyla kaderine terk edilen bina kısa sürede talan edil</w:t>
      </w:r>
      <w:r w:rsidR="00D9496D">
        <w:rPr>
          <w:rFonts w:ascii="Times New Roman" w:hAnsi="Times New Roman" w:cs="Times New Roman"/>
          <w:sz w:val="24"/>
          <w:szCs w:val="24"/>
        </w:rPr>
        <w:t>miştir</w:t>
      </w:r>
      <w:r w:rsidRPr="00FB0509">
        <w:rPr>
          <w:rFonts w:ascii="Times New Roman" w:hAnsi="Times New Roman" w:cs="Times New Roman"/>
          <w:sz w:val="24"/>
          <w:szCs w:val="24"/>
        </w:rPr>
        <w:t>. Kapı ve pencereleri belirsiz kişiler tarafından sökülerek götürülen 5 katlı bina kısa sürede “çöp</w:t>
      </w:r>
      <w:r w:rsidR="00D949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0509">
        <w:rPr>
          <w:rFonts w:ascii="Times New Roman" w:hAnsi="Times New Roman" w:cs="Times New Roman"/>
          <w:sz w:val="24"/>
          <w:szCs w:val="24"/>
        </w:rPr>
        <w:t>bank” halini aldı.</w:t>
      </w:r>
      <w:r>
        <w:rPr>
          <w:rFonts w:ascii="Times New Roman" w:hAnsi="Times New Roman" w:cs="Times New Roman"/>
          <w:sz w:val="24"/>
          <w:szCs w:val="24"/>
        </w:rPr>
        <w:t>” şeklinde haberler bulunmaktadır.</w:t>
      </w:r>
    </w:p>
    <w:p w:rsidR="00FB0509" w:rsidRDefault="00D9496D" w:rsidP="00FB0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</w:t>
      </w:r>
      <w:r w:rsidR="00FB0509">
        <w:rPr>
          <w:rFonts w:ascii="Times New Roman" w:hAnsi="Times New Roman" w:cs="Times New Roman"/>
          <w:sz w:val="24"/>
          <w:szCs w:val="24"/>
        </w:rPr>
        <w:t xml:space="preserve"> bağlamda;</w:t>
      </w:r>
    </w:p>
    <w:p w:rsidR="00FB0509" w:rsidRDefault="00FB0509" w:rsidP="00FB05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ve Şehircilik Bakanlığımıza ait kaç taşınmaz bulunmaktadır?</w:t>
      </w:r>
    </w:p>
    <w:p w:rsidR="00FB0509" w:rsidRDefault="00FB0509" w:rsidP="00FB05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taşınmazlardan kaç tanesi aktif olarak kullanılmaktadır?</w:t>
      </w:r>
    </w:p>
    <w:p w:rsidR="00FB0509" w:rsidRDefault="00FB0509" w:rsidP="00FB05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Kullanılmayan taşınmazların sayısı ne kadardır?</w:t>
      </w:r>
    </w:p>
    <w:p w:rsidR="00FB0509" w:rsidRDefault="00FB0509" w:rsidP="00FB05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Kullanılmayan taşınmazlar ne kadar süredir kullanılmamaktadır?</w:t>
      </w:r>
    </w:p>
    <w:p w:rsidR="00FB0509" w:rsidRDefault="00FB0509" w:rsidP="00FB05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İlinde bakanlığa ait kaç taşınmaz bulunmaktadır?</w:t>
      </w:r>
    </w:p>
    <w:p w:rsidR="00FB0509" w:rsidRPr="00FB0509" w:rsidRDefault="00FB0509" w:rsidP="00FB05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İlinde bulunan taşınmazlardan kaç tanesi kullanılmamaktadır?</w:t>
      </w:r>
    </w:p>
    <w:p w:rsidR="00732B3F" w:rsidRDefault="00732B3F"/>
    <w:sectPr w:rsidR="0073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B7E"/>
    <w:multiLevelType w:val="hybridMultilevel"/>
    <w:tmpl w:val="5CB05590"/>
    <w:lvl w:ilvl="0" w:tplc="3954D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51"/>
    <w:rsid w:val="00732B3F"/>
    <w:rsid w:val="00BF6C51"/>
    <w:rsid w:val="00D9496D"/>
    <w:rsid w:val="00F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3396"/>
  <w15:chartTrackingRefBased/>
  <w15:docId w15:val="{0B976F20-41A3-4DEB-BE80-5B790F00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509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4</cp:revision>
  <cp:lastPrinted>2021-05-18T09:40:00Z</cp:lastPrinted>
  <dcterms:created xsi:type="dcterms:W3CDTF">2021-05-18T08:08:00Z</dcterms:created>
  <dcterms:modified xsi:type="dcterms:W3CDTF">2021-05-18T09:40:00Z</dcterms:modified>
</cp:coreProperties>
</file>