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F8604" w14:textId="77777777" w:rsidR="000F5D99" w:rsidRPr="000F7182" w:rsidRDefault="000F5D99" w:rsidP="000151B4">
      <w:pPr>
        <w:ind w:left="708" w:firstLine="708"/>
        <w:jc w:val="both"/>
        <w:rPr>
          <w:rFonts w:ascii="Times New Roman" w:hAnsi="Times New Roman" w:cs="Times New Roman"/>
          <w:b/>
          <w:sz w:val="24"/>
          <w:szCs w:val="24"/>
        </w:rPr>
      </w:pPr>
      <w:r w:rsidRPr="000F7182">
        <w:rPr>
          <w:rFonts w:ascii="Times New Roman" w:hAnsi="Times New Roman" w:cs="Times New Roman"/>
          <w:b/>
          <w:sz w:val="24"/>
          <w:szCs w:val="24"/>
        </w:rPr>
        <w:t>TÜRKİYE BÜYÜK MİLLET MECLİSİ BAŞKANLIĞINA</w:t>
      </w:r>
    </w:p>
    <w:p w14:paraId="6FE53838" w14:textId="77777777" w:rsidR="000F5D99" w:rsidRPr="000F7182" w:rsidRDefault="000F5D99" w:rsidP="000151B4">
      <w:pPr>
        <w:jc w:val="both"/>
        <w:rPr>
          <w:rFonts w:ascii="Times New Roman" w:hAnsi="Times New Roman" w:cs="Times New Roman"/>
          <w:sz w:val="24"/>
          <w:szCs w:val="24"/>
        </w:rPr>
      </w:pPr>
    </w:p>
    <w:p w14:paraId="47AAA458" w14:textId="55F990FD" w:rsidR="000F5D99" w:rsidRPr="000F7182" w:rsidRDefault="000F5D99" w:rsidP="000151B4">
      <w:pPr>
        <w:ind w:firstLine="708"/>
        <w:jc w:val="both"/>
        <w:rPr>
          <w:rFonts w:ascii="Times New Roman" w:hAnsi="Times New Roman" w:cs="Times New Roman"/>
          <w:sz w:val="24"/>
          <w:szCs w:val="24"/>
        </w:rPr>
      </w:pPr>
      <w:r w:rsidRPr="000F7182">
        <w:rPr>
          <w:rFonts w:ascii="Times New Roman" w:hAnsi="Times New Roman" w:cs="Times New Roman"/>
          <w:sz w:val="24"/>
          <w:szCs w:val="24"/>
        </w:rPr>
        <w:t xml:space="preserve">Aşağıdaki sorularımın Milli Savunma Bakanı Hulusi Akar tarafından yazılı olarak yanıtlanmasını, Anayasanın 98 ve İçtüzüğün 96. Maddeleri gereğince arz ederim. </w:t>
      </w:r>
      <w:r w:rsidRPr="000F7182">
        <w:rPr>
          <w:rFonts w:ascii="Times New Roman" w:hAnsi="Times New Roman" w:cs="Times New Roman"/>
          <w:sz w:val="24"/>
          <w:szCs w:val="24"/>
        </w:rPr>
        <w:t>05.04.2021</w:t>
      </w:r>
      <w:r w:rsidRPr="000F7182">
        <w:rPr>
          <w:rFonts w:ascii="Times New Roman" w:hAnsi="Times New Roman" w:cs="Times New Roman"/>
          <w:sz w:val="24"/>
          <w:szCs w:val="24"/>
        </w:rPr>
        <w:t xml:space="preserve"> </w:t>
      </w:r>
    </w:p>
    <w:p w14:paraId="786FA24D" w14:textId="77777777" w:rsidR="000F5D99" w:rsidRPr="000F7182" w:rsidRDefault="000F5D99" w:rsidP="000151B4">
      <w:pPr>
        <w:jc w:val="both"/>
        <w:rPr>
          <w:rFonts w:ascii="Times New Roman" w:hAnsi="Times New Roman" w:cs="Times New Roman"/>
          <w:sz w:val="24"/>
          <w:szCs w:val="24"/>
        </w:rPr>
      </w:pPr>
    </w:p>
    <w:p w14:paraId="6DB2581C" w14:textId="77777777" w:rsidR="000F5D99" w:rsidRPr="000F7182" w:rsidRDefault="000F5D99" w:rsidP="000151B4">
      <w:pPr>
        <w:jc w:val="both"/>
        <w:rPr>
          <w:rFonts w:ascii="Times New Roman" w:hAnsi="Times New Roman" w:cs="Times New Roman"/>
          <w:sz w:val="24"/>
          <w:szCs w:val="24"/>
        </w:rPr>
      </w:pPr>
    </w:p>
    <w:p w14:paraId="6DEB18FD" w14:textId="77777777" w:rsidR="000F5D99" w:rsidRPr="000F7182" w:rsidRDefault="000F5D99" w:rsidP="000151B4">
      <w:pPr>
        <w:jc w:val="both"/>
        <w:rPr>
          <w:rFonts w:ascii="Times New Roman" w:hAnsi="Times New Roman" w:cs="Times New Roman"/>
          <w:b/>
          <w:sz w:val="24"/>
          <w:szCs w:val="24"/>
        </w:rPr>
      </w:pPr>
      <w:r w:rsidRPr="000F7182">
        <w:rPr>
          <w:rFonts w:ascii="Times New Roman" w:hAnsi="Times New Roman" w:cs="Times New Roman"/>
          <w:sz w:val="24"/>
          <w:szCs w:val="24"/>
        </w:rPr>
        <w:tab/>
      </w:r>
      <w:r w:rsidRPr="000F7182">
        <w:rPr>
          <w:rFonts w:ascii="Times New Roman" w:hAnsi="Times New Roman" w:cs="Times New Roman"/>
          <w:sz w:val="24"/>
          <w:szCs w:val="24"/>
        </w:rPr>
        <w:tab/>
      </w:r>
      <w:r w:rsidRPr="000F7182">
        <w:rPr>
          <w:rFonts w:ascii="Times New Roman" w:hAnsi="Times New Roman" w:cs="Times New Roman"/>
          <w:sz w:val="24"/>
          <w:szCs w:val="24"/>
        </w:rPr>
        <w:tab/>
      </w:r>
      <w:r w:rsidRPr="000F7182">
        <w:rPr>
          <w:rFonts w:ascii="Times New Roman" w:hAnsi="Times New Roman" w:cs="Times New Roman"/>
          <w:sz w:val="24"/>
          <w:szCs w:val="24"/>
        </w:rPr>
        <w:tab/>
      </w:r>
      <w:r w:rsidRPr="000F7182">
        <w:rPr>
          <w:rFonts w:ascii="Times New Roman" w:hAnsi="Times New Roman" w:cs="Times New Roman"/>
          <w:sz w:val="24"/>
          <w:szCs w:val="24"/>
        </w:rPr>
        <w:tab/>
        <w:t xml:space="preserve">             </w:t>
      </w:r>
      <w:r w:rsidRPr="000F7182">
        <w:rPr>
          <w:rFonts w:ascii="Times New Roman" w:hAnsi="Times New Roman" w:cs="Times New Roman"/>
          <w:sz w:val="24"/>
          <w:szCs w:val="24"/>
        </w:rPr>
        <w:tab/>
      </w:r>
      <w:r w:rsidRPr="000F7182">
        <w:rPr>
          <w:rFonts w:ascii="Times New Roman" w:hAnsi="Times New Roman" w:cs="Times New Roman"/>
          <w:sz w:val="24"/>
          <w:szCs w:val="24"/>
        </w:rPr>
        <w:tab/>
        <w:t xml:space="preserve">                </w:t>
      </w:r>
      <w:r w:rsidRPr="000F7182">
        <w:rPr>
          <w:rFonts w:ascii="Times New Roman" w:hAnsi="Times New Roman" w:cs="Times New Roman"/>
          <w:b/>
          <w:sz w:val="24"/>
          <w:szCs w:val="24"/>
        </w:rPr>
        <w:t xml:space="preserve">Alpay </w:t>
      </w:r>
      <w:proofErr w:type="spellStart"/>
      <w:r w:rsidRPr="000F7182">
        <w:rPr>
          <w:rFonts w:ascii="Times New Roman" w:hAnsi="Times New Roman" w:cs="Times New Roman"/>
          <w:b/>
          <w:sz w:val="24"/>
          <w:szCs w:val="24"/>
        </w:rPr>
        <w:t>Antmen</w:t>
      </w:r>
      <w:proofErr w:type="spellEnd"/>
    </w:p>
    <w:p w14:paraId="6F2A949F" w14:textId="77777777" w:rsidR="000F5D99" w:rsidRPr="000F7182" w:rsidRDefault="000F5D99" w:rsidP="000151B4">
      <w:pPr>
        <w:jc w:val="both"/>
        <w:rPr>
          <w:rFonts w:ascii="Times New Roman" w:hAnsi="Times New Roman" w:cs="Times New Roman"/>
          <w:b/>
          <w:sz w:val="24"/>
          <w:szCs w:val="24"/>
        </w:rPr>
      </w:pPr>
      <w:r w:rsidRPr="000F7182">
        <w:rPr>
          <w:rFonts w:ascii="Times New Roman" w:hAnsi="Times New Roman" w:cs="Times New Roman"/>
          <w:b/>
          <w:sz w:val="24"/>
          <w:szCs w:val="24"/>
        </w:rPr>
        <w:tab/>
      </w:r>
      <w:r w:rsidRPr="000F7182">
        <w:rPr>
          <w:rFonts w:ascii="Times New Roman" w:hAnsi="Times New Roman" w:cs="Times New Roman"/>
          <w:b/>
          <w:sz w:val="24"/>
          <w:szCs w:val="24"/>
        </w:rPr>
        <w:tab/>
      </w:r>
      <w:r w:rsidRPr="000F7182">
        <w:rPr>
          <w:rFonts w:ascii="Times New Roman" w:hAnsi="Times New Roman" w:cs="Times New Roman"/>
          <w:b/>
          <w:sz w:val="24"/>
          <w:szCs w:val="24"/>
        </w:rPr>
        <w:tab/>
      </w:r>
      <w:r w:rsidRPr="000F7182">
        <w:rPr>
          <w:rFonts w:ascii="Times New Roman" w:hAnsi="Times New Roman" w:cs="Times New Roman"/>
          <w:b/>
          <w:sz w:val="24"/>
          <w:szCs w:val="24"/>
        </w:rPr>
        <w:tab/>
      </w:r>
      <w:r w:rsidRPr="000F7182">
        <w:rPr>
          <w:rFonts w:ascii="Times New Roman" w:hAnsi="Times New Roman" w:cs="Times New Roman"/>
          <w:b/>
          <w:sz w:val="24"/>
          <w:szCs w:val="24"/>
        </w:rPr>
        <w:tab/>
      </w:r>
      <w:r w:rsidRPr="000F7182">
        <w:rPr>
          <w:rFonts w:ascii="Times New Roman" w:hAnsi="Times New Roman" w:cs="Times New Roman"/>
          <w:b/>
          <w:sz w:val="24"/>
          <w:szCs w:val="24"/>
        </w:rPr>
        <w:tab/>
      </w:r>
      <w:r w:rsidRPr="000F7182">
        <w:rPr>
          <w:rFonts w:ascii="Times New Roman" w:hAnsi="Times New Roman" w:cs="Times New Roman"/>
          <w:b/>
          <w:sz w:val="24"/>
          <w:szCs w:val="24"/>
        </w:rPr>
        <w:tab/>
      </w:r>
      <w:r w:rsidRPr="000F7182">
        <w:rPr>
          <w:rFonts w:ascii="Times New Roman" w:hAnsi="Times New Roman" w:cs="Times New Roman"/>
          <w:b/>
          <w:sz w:val="24"/>
          <w:szCs w:val="24"/>
        </w:rPr>
        <w:tab/>
      </w:r>
      <w:r w:rsidRPr="000F7182">
        <w:rPr>
          <w:rFonts w:ascii="Times New Roman" w:hAnsi="Times New Roman" w:cs="Times New Roman"/>
          <w:b/>
          <w:sz w:val="24"/>
          <w:szCs w:val="24"/>
        </w:rPr>
        <w:tab/>
        <w:t>Mersin Milletvekili</w:t>
      </w:r>
    </w:p>
    <w:p w14:paraId="77D71238" w14:textId="77777777" w:rsidR="003901CD" w:rsidRPr="000F7182" w:rsidRDefault="003901CD" w:rsidP="000151B4">
      <w:pPr>
        <w:jc w:val="both"/>
        <w:rPr>
          <w:rFonts w:ascii="Times New Roman" w:hAnsi="Times New Roman" w:cs="Times New Roman"/>
          <w:sz w:val="24"/>
          <w:szCs w:val="24"/>
        </w:rPr>
      </w:pPr>
    </w:p>
    <w:p w14:paraId="6CA8301E" w14:textId="19B82D54" w:rsidR="000F5D99" w:rsidRPr="000F7182" w:rsidRDefault="000F7182" w:rsidP="000151B4">
      <w:pPr>
        <w:jc w:val="both"/>
        <w:rPr>
          <w:rFonts w:ascii="Times New Roman" w:hAnsi="Times New Roman" w:cs="Times New Roman"/>
          <w:sz w:val="24"/>
          <w:szCs w:val="24"/>
        </w:rPr>
      </w:pPr>
      <w:r w:rsidRPr="000F7182">
        <w:rPr>
          <w:rFonts w:ascii="Times New Roman" w:hAnsi="Times New Roman" w:cs="Times New Roman"/>
          <w:sz w:val="24"/>
          <w:szCs w:val="24"/>
        </w:rPr>
        <w:t>Tuğamiral Mehmet Sarı’nın</w:t>
      </w:r>
      <w:r w:rsidRPr="000F7182">
        <w:rPr>
          <w:rFonts w:ascii="Times New Roman" w:hAnsi="Times New Roman" w:cs="Times New Roman"/>
          <w:sz w:val="24"/>
          <w:szCs w:val="24"/>
        </w:rPr>
        <w:t>, m</w:t>
      </w:r>
      <w:r w:rsidR="003901CD" w:rsidRPr="000F7182">
        <w:rPr>
          <w:rFonts w:ascii="Times New Roman" w:hAnsi="Times New Roman" w:cs="Times New Roman"/>
          <w:sz w:val="24"/>
          <w:szCs w:val="24"/>
        </w:rPr>
        <w:t>akam arabasıyla gittiği bir tarikat evinde, askeri üniforması üzerindeki sarık ve cüppe ile fotoğraflarının ortaya çıkm</w:t>
      </w:r>
      <w:r w:rsidRPr="000F7182">
        <w:rPr>
          <w:rFonts w:ascii="Times New Roman" w:hAnsi="Times New Roman" w:cs="Times New Roman"/>
          <w:sz w:val="24"/>
          <w:szCs w:val="24"/>
        </w:rPr>
        <w:t xml:space="preserve">ıştır. Konuyla ilgili </w:t>
      </w:r>
      <w:proofErr w:type="gramStart"/>
      <w:r w:rsidR="003901CD" w:rsidRPr="000F7182">
        <w:rPr>
          <w:rFonts w:ascii="Times New Roman" w:hAnsi="Times New Roman" w:cs="Times New Roman"/>
          <w:sz w:val="24"/>
          <w:szCs w:val="24"/>
        </w:rPr>
        <w:t>Milli</w:t>
      </w:r>
      <w:proofErr w:type="gramEnd"/>
      <w:r w:rsidR="003901CD" w:rsidRPr="000F7182">
        <w:rPr>
          <w:rFonts w:ascii="Times New Roman" w:hAnsi="Times New Roman" w:cs="Times New Roman"/>
          <w:sz w:val="24"/>
          <w:szCs w:val="24"/>
        </w:rPr>
        <w:t xml:space="preserve"> Savunma Bakanlığı (MSB) tarafından inceleme başlatılan </w:t>
      </w:r>
      <w:r w:rsidRPr="000F7182">
        <w:rPr>
          <w:rFonts w:ascii="Times New Roman" w:hAnsi="Times New Roman" w:cs="Times New Roman"/>
          <w:sz w:val="24"/>
          <w:szCs w:val="24"/>
        </w:rPr>
        <w:t xml:space="preserve">Sarı’nın, </w:t>
      </w:r>
      <w:r w:rsidR="003901CD" w:rsidRPr="000F7182">
        <w:rPr>
          <w:rFonts w:ascii="Times New Roman" w:hAnsi="Times New Roman" w:cs="Times New Roman"/>
          <w:sz w:val="24"/>
          <w:szCs w:val="24"/>
        </w:rPr>
        <w:t>Deniz İkmal Komutanı Deniz Harp Okulu mezunu olmadığı belirlendi.</w:t>
      </w:r>
    </w:p>
    <w:p w14:paraId="524566E7" w14:textId="534601E7" w:rsidR="000F5D99" w:rsidRPr="000F7182" w:rsidRDefault="003901CD" w:rsidP="000151B4">
      <w:pPr>
        <w:jc w:val="both"/>
        <w:rPr>
          <w:rFonts w:ascii="Times New Roman" w:hAnsi="Times New Roman" w:cs="Times New Roman"/>
          <w:sz w:val="24"/>
          <w:szCs w:val="24"/>
        </w:rPr>
      </w:pPr>
      <w:r w:rsidRPr="000F7182">
        <w:rPr>
          <w:rFonts w:ascii="Times New Roman" w:hAnsi="Times New Roman" w:cs="Times New Roman"/>
          <w:sz w:val="24"/>
          <w:szCs w:val="24"/>
        </w:rPr>
        <w:t>Mehmet Sarı’nın, sivil üniversiteyi bitirdikten sonra mühendis kadrosundan “sözleşmeli subay” olarak istihdam edilmek üzere Deniz Kuvvetleri Komutanlığı’na alındığı saptan</w:t>
      </w:r>
      <w:r w:rsidR="000F7182" w:rsidRPr="000F7182">
        <w:rPr>
          <w:rFonts w:ascii="Times New Roman" w:hAnsi="Times New Roman" w:cs="Times New Roman"/>
          <w:sz w:val="24"/>
          <w:szCs w:val="24"/>
        </w:rPr>
        <w:t>mıştır. Mehmet</w:t>
      </w:r>
      <w:r w:rsidRPr="000F7182">
        <w:rPr>
          <w:rFonts w:ascii="Times New Roman" w:hAnsi="Times New Roman" w:cs="Times New Roman"/>
          <w:sz w:val="24"/>
          <w:szCs w:val="24"/>
        </w:rPr>
        <w:t xml:space="preserve"> Sarı’nın, “sözleşmeli subay” kadrosunda olduğu için Harp Akademisi’ne gitme, dolayısıyla general ve amirallik için gerekli olan “kurmay” olma, albaylıktan daha üst bir rütbeye yükselme hakkı da bulun</w:t>
      </w:r>
      <w:r w:rsidR="000F7182" w:rsidRPr="000F7182">
        <w:rPr>
          <w:rFonts w:ascii="Times New Roman" w:hAnsi="Times New Roman" w:cs="Times New Roman"/>
          <w:sz w:val="24"/>
          <w:szCs w:val="24"/>
        </w:rPr>
        <w:t xml:space="preserve">mamaktaydı. </w:t>
      </w:r>
      <w:r w:rsidRPr="000F7182">
        <w:rPr>
          <w:rFonts w:ascii="Times New Roman" w:hAnsi="Times New Roman" w:cs="Times New Roman"/>
          <w:sz w:val="24"/>
          <w:szCs w:val="24"/>
        </w:rPr>
        <w:t xml:space="preserve">Ancak 15 Temmuz sonrası düzenlenen bir kararname ile astsubaylıktan subaylığı geçenler dahil, akademiye gidip kurmay olma koşulu aranmaksızın tüm subaylara Yüksek </w:t>
      </w:r>
      <w:proofErr w:type="gramStart"/>
      <w:r w:rsidRPr="000F7182">
        <w:rPr>
          <w:rFonts w:ascii="Times New Roman" w:hAnsi="Times New Roman" w:cs="Times New Roman"/>
          <w:sz w:val="24"/>
          <w:szCs w:val="24"/>
        </w:rPr>
        <w:t>Askeri</w:t>
      </w:r>
      <w:proofErr w:type="gramEnd"/>
      <w:r w:rsidRPr="000F7182">
        <w:rPr>
          <w:rFonts w:ascii="Times New Roman" w:hAnsi="Times New Roman" w:cs="Times New Roman"/>
          <w:sz w:val="24"/>
          <w:szCs w:val="24"/>
        </w:rPr>
        <w:t xml:space="preserve"> Şura (YAŞ) kararıyla general-amiral olma olanağı tanın</w:t>
      </w:r>
      <w:r w:rsidR="000F7182" w:rsidRPr="000F7182">
        <w:rPr>
          <w:rFonts w:ascii="Times New Roman" w:hAnsi="Times New Roman" w:cs="Times New Roman"/>
          <w:sz w:val="24"/>
          <w:szCs w:val="24"/>
        </w:rPr>
        <w:t xml:space="preserve">mıştır. </w:t>
      </w:r>
    </w:p>
    <w:p w14:paraId="5A9369B5" w14:textId="7DDC377E" w:rsidR="003901CD" w:rsidRPr="000F7182" w:rsidRDefault="000F7182" w:rsidP="000151B4">
      <w:pPr>
        <w:jc w:val="both"/>
        <w:rPr>
          <w:rFonts w:ascii="Times New Roman" w:hAnsi="Times New Roman" w:cs="Times New Roman"/>
          <w:sz w:val="24"/>
          <w:szCs w:val="24"/>
        </w:rPr>
      </w:pPr>
      <w:r w:rsidRPr="000F7182">
        <w:rPr>
          <w:rFonts w:ascii="Times New Roman" w:hAnsi="Times New Roman" w:cs="Times New Roman"/>
          <w:sz w:val="24"/>
          <w:szCs w:val="24"/>
        </w:rPr>
        <w:t>Kamuoyunda bu olayın tartışılması sonrası c</w:t>
      </w:r>
      <w:r w:rsidR="003901CD" w:rsidRPr="000F7182">
        <w:rPr>
          <w:rFonts w:ascii="Times New Roman" w:hAnsi="Times New Roman" w:cs="Times New Roman"/>
          <w:sz w:val="24"/>
          <w:szCs w:val="24"/>
        </w:rPr>
        <w:t xml:space="preserve">übbeli-sarıklı görüntüleriyle gündem olan </w:t>
      </w:r>
      <w:r w:rsidRPr="000F7182">
        <w:rPr>
          <w:rFonts w:ascii="Times New Roman" w:hAnsi="Times New Roman" w:cs="Times New Roman"/>
          <w:sz w:val="24"/>
          <w:szCs w:val="24"/>
        </w:rPr>
        <w:t>Mehmet Sarı’nın</w:t>
      </w:r>
      <w:r w:rsidR="003901CD" w:rsidRPr="000F7182">
        <w:rPr>
          <w:rFonts w:ascii="Times New Roman" w:hAnsi="Times New Roman" w:cs="Times New Roman"/>
          <w:sz w:val="24"/>
          <w:szCs w:val="24"/>
        </w:rPr>
        <w:t xml:space="preserve"> hangi cemaatten olduğu sorusu</w:t>
      </w:r>
      <w:r w:rsidRPr="000F7182">
        <w:rPr>
          <w:rFonts w:ascii="Times New Roman" w:hAnsi="Times New Roman" w:cs="Times New Roman"/>
          <w:sz w:val="24"/>
          <w:szCs w:val="24"/>
        </w:rPr>
        <w:t xml:space="preserve"> da akıllara gelmiştir. Konuyla ilgili</w:t>
      </w:r>
      <w:r w:rsidR="003901CD" w:rsidRPr="000F7182">
        <w:rPr>
          <w:rFonts w:ascii="Times New Roman" w:hAnsi="Times New Roman" w:cs="Times New Roman"/>
          <w:sz w:val="24"/>
          <w:szCs w:val="24"/>
        </w:rPr>
        <w:t xml:space="preserve"> Cumhuriyet yazarı Barış </w:t>
      </w:r>
      <w:proofErr w:type="spellStart"/>
      <w:r w:rsidR="003901CD" w:rsidRPr="000F7182">
        <w:rPr>
          <w:rFonts w:ascii="Times New Roman" w:hAnsi="Times New Roman" w:cs="Times New Roman"/>
          <w:sz w:val="24"/>
          <w:szCs w:val="24"/>
        </w:rPr>
        <w:t>Terkoğlu</w:t>
      </w:r>
      <w:proofErr w:type="spellEnd"/>
      <w:r w:rsidR="003901CD" w:rsidRPr="000F7182">
        <w:rPr>
          <w:rFonts w:ascii="Times New Roman" w:hAnsi="Times New Roman" w:cs="Times New Roman"/>
          <w:sz w:val="24"/>
          <w:szCs w:val="24"/>
        </w:rPr>
        <w:t xml:space="preserve">, “sarık bağlamasından cüppeye kadar işaretlerini tanıyanlar hemen ‘Kurdoğlu’ yanıtı verdi” </w:t>
      </w:r>
      <w:r w:rsidRPr="000F7182">
        <w:rPr>
          <w:rFonts w:ascii="Times New Roman" w:hAnsi="Times New Roman" w:cs="Times New Roman"/>
          <w:sz w:val="24"/>
          <w:szCs w:val="24"/>
        </w:rPr>
        <w:t xml:space="preserve">açıklamasında bulunmuştur. </w:t>
      </w:r>
    </w:p>
    <w:p w14:paraId="434740AB" w14:textId="0D9A551C" w:rsidR="003901CD" w:rsidRDefault="000F7182" w:rsidP="000151B4">
      <w:pPr>
        <w:jc w:val="both"/>
        <w:rPr>
          <w:rFonts w:ascii="Times New Roman" w:hAnsi="Times New Roman" w:cs="Times New Roman"/>
          <w:sz w:val="24"/>
          <w:szCs w:val="24"/>
        </w:rPr>
      </w:pPr>
      <w:r w:rsidRPr="000F7182">
        <w:rPr>
          <w:rFonts w:ascii="Times New Roman" w:hAnsi="Times New Roman" w:cs="Times New Roman"/>
          <w:sz w:val="24"/>
          <w:szCs w:val="24"/>
        </w:rPr>
        <w:t>Bu olayla birlikte Kurdoğlu Cemaatinin a</w:t>
      </w:r>
      <w:r w:rsidR="003901CD" w:rsidRPr="000F7182">
        <w:rPr>
          <w:rFonts w:ascii="Times New Roman" w:hAnsi="Times New Roman" w:cs="Times New Roman"/>
          <w:sz w:val="24"/>
          <w:szCs w:val="24"/>
        </w:rPr>
        <w:t>skeriye içinde örgütlü oldukları,</w:t>
      </w:r>
      <w:r w:rsidRPr="000F7182">
        <w:rPr>
          <w:rFonts w:ascii="Times New Roman" w:hAnsi="Times New Roman" w:cs="Times New Roman"/>
          <w:sz w:val="24"/>
          <w:szCs w:val="24"/>
        </w:rPr>
        <w:t xml:space="preserve"> cemaat kadrolaşması yaptıkları ortaya çıkmıştır. </w:t>
      </w:r>
    </w:p>
    <w:p w14:paraId="74BFD0D6" w14:textId="74E5510B" w:rsidR="00061D39" w:rsidRPr="000F7182" w:rsidRDefault="00061D39" w:rsidP="000151B4">
      <w:pPr>
        <w:jc w:val="both"/>
        <w:rPr>
          <w:rFonts w:ascii="Times New Roman" w:hAnsi="Times New Roman" w:cs="Times New Roman"/>
          <w:sz w:val="24"/>
          <w:szCs w:val="24"/>
        </w:rPr>
      </w:pPr>
      <w:r>
        <w:rPr>
          <w:rFonts w:ascii="Times New Roman" w:hAnsi="Times New Roman" w:cs="Times New Roman"/>
          <w:sz w:val="24"/>
          <w:szCs w:val="24"/>
        </w:rPr>
        <w:t>Tarihimiz bize göstermektedir ki; orduda siyasallaşma, tarikatlaşma ve gruplaşma yaşanınca ülke ve millet olarak çok büyük tehlikelerle</w:t>
      </w:r>
      <w:r w:rsidR="00E55B6F">
        <w:rPr>
          <w:rFonts w:ascii="Times New Roman" w:hAnsi="Times New Roman" w:cs="Times New Roman"/>
          <w:sz w:val="24"/>
          <w:szCs w:val="24"/>
        </w:rPr>
        <w:t>, hatta devletin yıkılması tehdidi ile</w:t>
      </w:r>
      <w:r>
        <w:rPr>
          <w:rFonts w:ascii="Times New Roman" w:hAnsi="Times New Roman" w:cs="Times New Roman"/>
          <w:sz w:val="24"/>
          <w:szCs w:val="24"/>
        </w:rPr>
        <w:t xml:space="preserve"> karşı karşıya kalıyoruz. </w:t>
      </w:r>
    </w:p>
    <w:p w14:paraId="1C686EDF" w14:textId="169D0687" w:rsidR="000F7182" w:rsidRPr="000F7182" w:rsidRDefault="000F7182" w:rsidP="000151B4">
      <w:pPr>
        <w:jc w:val="both"/>
        <w:rPr>
          <w:rFonts w:ascii="Times New Roman" w:hAnsi="Times New Roman" w:cs="Times New Roman"/>
          <w:sz w:val="24"/>
          <w:szCs w:val="24"/>
        </w:rPr>
      </w:pPr>
      <w:r w:rsidRPr="000F7182">
        <w:rPr>
          <w:rFonts w:ascii="Times New Roman" w:hAnsi="Times New Roman" w:cs="Times New Roman"/>
          <w:sz w:val="24"/>
          <w:szCs w:val="24"/>
        </w:rPr>
        <w:t>Bu bağlamda;</w:t>
      </w:r>
    </w:p>
    <w:p w14:paraId="21103493" w14:textId="258B40CD" w:rsidR="000F7182" w:rsidRDefault="000F7182" w:rsidP="000151B4">
      <w:pPr>
        <w:jc w:val="both"/>
        <w:rPr>
          <w:rFonts w:ascii="Times New Roman" w:hAnsi="Times New Roman" w:cs="Times New Roman"/>
          <w:sz w:val="24"/>
          <w:szCs w:val="24"/>
        </w:rPr>
      </w:pPr>
      <w:r w:rsidRPr="000F7182">
        <w:rPr>
          <w:rFonts w:ascii="Times New Roman" w:hAnsi="Times New Roman" w:cs="Times New Roman"/>
          <w:sz w:val="24"/>
          <w:szCs w:val="24"/>
        </w:rPr>
        <w:t xml:space="preserve">1 </w:t>
      </w:r>
      <w:r w:rsidR="00923C01">
        <w:rPr>
          <w:rFonts w:ascii="Times New Roman" w:hAnsi="Times New Roman" w:cs="Times New Roman"/>
          <w:sz w:val="24"/>
          <w:szCs w:val="24"/>
        </w:rPr>
        <w:t>–</w:t>
      </w:r>
      <w:r w:rsidRPr="000F7182">
        <w:rPr>
          <w:rFonts w:ascii="Times New Roman" w:hAnsi="Times New Roman" w:cs="Times New Roman"/>
          <w:sz w:val="24"/>
          <w:szCs w:val="24"/>
        </w:rPr>
        <w:t xml:space="preserve"> </w:t>
      </w:r>
      <w:r w:rsidR="00923C01">
        <w:rPr>
          <w:rFonts w:ascii="Times New Roman" w:hAnsi="Times New Roman" w:cs="Times New Roman"/>
          <w:sz w:val="24"/>
          <w:szCs w:val="24"/>
        </w:rPr>
        <w:t xml:space="preserve">15 Temmuz hain darbe girişiminde yaşananlar ve verdiğimiz şehitlerden neden ders alınmamıştır? Orduda cemaatleşmenin sonucunda ülkede yaşanan büyük tehlike gün gibi ortadayken aynı büyük hata halen neden yapılmaktadır? Başka bir tarikat veya cemaate orduda örgütlenmesi için alan açmak vatana ihanet değil midir? </w:t>
      </w:r>
    </w:p>
    <w:p w14:paraId="08AA326E" w14:textId="6787FEB9" w:rsidR="0089714B" w:rsidRDefault="00923C01" w:rsidP="000151B4">
      <w:pPr>
        <w:jc w:val="both"/>
        <w:rPr>
          <w:rFonts w:ascii="Times New Roman" w:hAnsi="Times New Roman" w:cs="Times New Roman"/>
          <w:sz w:val="24"/>
          <w:szCs w:val="24"/>
        </w:rPr>
      </w:pPr>
      <w:r>
        <w:rPr>
          <w:rFonts w:ascii="Times New Roman" w:hAnsi="Times New Roman" w:cs="Times New Roman"/>
          <w:sz w:val="24"/>
          <w:szCs w:val="24"/>
        </w:rPr>
        <w:t xml:space="preserve">2 </w:t>
      </w:r>
      <w:r w:rsidR="0089714B">
        <w:rPr>
          <w:rFonts w:ascii="Times New Roman" w:hAnsi="Times New Roman" w:cs="Times New Roman"/>
          <w:sz w:val="24"/>
          <w:szCs w:val="24"/>
        </w:rPr>
        <w:t>–</w:t>
      </w:r>
      <w:r>
        <w:rPr>
          <w:rFonts w:ascii="Times New Roman" w:hAnsi="Times New Roman" w:cs="Times New Roman"/>
          <w:sz w:val="24"/>
          <w:szCs w:val="24"/>
        </w:rPr>
        <w:t xml:space="preserve"> </w:t>
      </w:r>
      <w:r w:rsidR="0089714B">
        <w:rPr>
          <w:rFonts w:ascii="Times New Roman" w:hAnsi="Times New Roman" w:cs="Times New Roman"/>
          <w:sz w:val="24"/>
          <w:szCs w:val="24"/>
        </w:rPr>
        <w:t xml:space="preserve">Devletin ve milletin arabasıyla tarikat evine giden ve resmi üniformasının üzerine sarık cübbe giyen </w:t>
      </w:r>
      <w:r w:rsidR="0089714B" w:rsidRPr="000F7182">
        <w:rPr>
          <w:rFonts w:ascii="Times New Roman" w:hAnsi="Times New Roman" w:cs="Times New Roman"/>
          <w:sz w:val="24"/>
          <w:szCs w:val="24"/>
        </w:rPr>
        <w:t>Tuğamiral Mehmet Sarı</w:t>
      </w:r>
      <w:r w:rsidR="0089714B">
        <w:rPr>
          <w:rFonts w:ascii="Times New Roman" w:hAnsi="Times New Roman" w:cs="Times New Roman"/>
          <w:sz w:val="24"/>
          <w:szCs w:val="24"/>
        </w:rPr>
        <w:t xml:space="preserve"> hakkında soruşturma hangi aşamadadır? </w:t>
      </w:r>
      <w:r w:rsidR="00E67284">
        <w:rPr>
          <w:rFonts w:ascii="Times New Roman" w:hAnsi="Times New Roman" w:cs="Times New Roman"/>
          <w:sz w:val="24"/>
          <w:szCs w:val="24"/>
        </w:rPr>
        <w:t xml:space="preserve">Soruşturmayı kimler yürütmektedir? </w:t>
      </w:r>
    </w:p>
    <w:p w14:paraId="6A41C3C6" w14:textId="300EC4F4" w:rsidR="00923C01" w:rsidRDefault="0089714B" w:rsidP="000151B4">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3 -</w:t>
      </w:r>
      <w:proofErr w:type="gramEnd"/>
      <w:r>
        <w:rPr>
          <w:rFonts w:ascii="Times New Roman" w:hAnsi="Times New Roman" w:cs="Times New Roman"/>
          <w:sz w:val="24"/>
          <w:szCs w:val="24"/>
        </w:rPr>
        <w:t xml:space="preserve">  </w:t>
      </w:r>
      <w:r w:rsidR="007C132D">
        <w:rPr>
          <w:rFonts w:ascii="Times New Roman" w:hAnsi="Times New Roman" w:cs="Times New Roman"/>
          <w:sz w:val="24"/>
          <w:szCs w:val="24"/>
        </w:rPr>
        <w:t>Kurdoğlu Cemaati ne zamandan bu yana ordu içinde örgütlenmektedir? Bu cemaate mensup başka kimler ordu başta olmak üzere devlet kademelerinde görev almaktadır?</w:t>
      </w:r>
    </w:p>
    <w:p w14:paraId="41A6933E" w14:textId="3A0DEFF2" w:rsidR="007C132D" w:rsidRDefault="007C132D" w:rsidP="000151B4">
      <w:pPr>
        <w:jc w:val="both"/>
        <w:rPr>
          <w:rFonts w:ascii="Times New Roman" w:hAnsi="Times New Roman" w:cs="Times New Roman"/>
          <w:sz w:val="24"/>
          <w:szCs w:val="24"/>
        </w:rPr>
      </w:pPr>
      <w:r>
        <w:rPr>
          <w:rFonts w:ascii="Times New Roman" w:hAnsi="Times New Roman" w:cs="Times New Roman"/>
          <w:sz w:val="24"/>
          <w:szCs w:val="24"/>
        </w:rPr>
        <w:t xml:space="preserve">4 – Türk Silahlı Kuvvetleri ve devlet kademelerinde tarikat ve cemaat örgütlenmeleri ile ilgili herhangi bir araştırma ve soruşturma yapılmakta mıdır? Varsa bunların sonuçları nelerdir? </w:t>
      </w:r>
    </w:p>
    <w:p w14:paraId="3C29B998" w14:textId="77777777" w:rsidR="00F648CF" w:rsidRDefault="007C132D" w:rsidP="000151B4">
      <w:pPr>
        <w:jc w:val="both"/>
        <w:rPr>
          <w:rFonts w:ascii="Times New Roman" w:hAnsi="Times New Roman" w:cs="Times New Roman"/>
          <w:sz w:val="24"/>
          <w:szCs w:val="24"/>
        </w:rPr>
      </w:pPr>
      <w:r>
        <w:rPr>
          <w:rFonts w:ascii="Times New Roman" w:hAnsi="Times New Roman" w:cs="Times New Roman"/>
          <w:sz w:val="24"/>
          <w:szCs w:val="24"/>
        </w:rPr>
        <w:t xml:space="preserve">5 </w:t>
      </w:r>
      <w:r w:rsidR="00F648CF">
        <w:rPr>
          <w:rFonts w:ascii="Times New Roman" w:hAnsi="Times New Roman" w:cs="Times New Roman"/>
          <w:sz w:val="24"/>
          <w:szCs w:val="24"/>
        </w:rPr>
        <w:t>–</w:t>
      </w:r>
      <w:r>
        <w:rPr>
          <w:rFonts w:ascii="Times New Roman" w:hAnsi="Times New Roman" w:cs="Times New Roman"/>
          <w:sz w:val="24"/>
          <w:szCs w:val="24"/>
        </w:rPr>
        <w:t xml:space="preserve"> </w:t>
      </w:r>
      <w:r w:rsidR="00F648CF">
        <w:rPr>
          <w:rFonts w:ascii="Times New Roman" w:hAnsi="Times New Roman" w:cs="Times New Roman"/>
          <w:sz w:val="24"/>
          <w:szCs w:val="24"/>
        </w:rPr>
        <w:t xml:space="preserve">Orduda bölünme yaratacak ve ülkeyi tehlikeye sokacak bu durum karşısında neden gerekli tepki verilmemiştir? </w:t>
      </w:r>
    </w:p>
    <w:p w14:paraId="5214606F" w14:textId="77777777" w:rsidR="00F648CF" w:rsidRDefault="00F648CF" w:rsidP="000151B4">
      <w:pPr>
        <w:jc w:val="both"/>
        <w:rPr>
          <w:rFonts w:ascii="Times New Roman" w:hAnsi="Times New Roman" w:cs="Times New Roman"/>
          <w:sz w:val="24"/>
          <w:szCs w:val="24"/>
        </w:rPr>
      </w:pPr>
      <w:proofErr w:type="gramStart"/>
      <w:r>
        <w:rPr>
          <w:rFonts w:ascii="Times New Roman" w:hAnsi="Times New Roman" w:cs="Times New Roman"/>
          <w:sz w:val="24"/>
          <w:szCs w:val="24"/>
        </w:rPr>
        <w:t>6 -</w:t>
      </w:r>
      <w:proofErr w:type="gramEnd"/>
      <w:r>
        <w:rPr>
          <w:rFonts w:ascii="Times New Roman" w:hAnsi="Times New Roman" w:cs="Times New Roman"/>
          <w:sz w:val="24"/>
          <w:szCs w:val="24"/>
        </w:rPr>
        <w:t xml:space="preserve"> Türkiye Devleti ve ordusu; Anayasası’nın değişmez maddelerinden olan laiklik ilkesi ile mi yoksa tarikatlar ve cemaatler tavsiyesi ile mi yönetilmektedir? </w:t>
      </w:r>
    </w:p>
    <w:p w14:paraId="43BAF313" w14:textId="74C6E91C" w:rsidR="007C132D" w:rsidRPr="000F7182" w:rsidRDefault="00F648CF" w:rsidP="000151B4">
      <w:pPr>
        <w:jc w:val="both"/>
        <w:rPr>
          <w:rFonts w:ascii="Times New Roman" w:hAnsi="Times New Roman" w:cs="Times New Roman"/>
          <w:sz w:val="24"/>
          <w:szCs w:val="24"/>
        </w:rPr>
      </w:pPr>
      <w:r>
        <w:rPr>
          <w:rFonts w:ascii="Times New Roman" w:hAnsi="Times New Roman" w:cs="Times New Roman"/>
          <w:sz w:val="24"/>
          <w:szCs w:val="24"/>
        </w:rPr>
        <w:t xml:space="preserve">7 - Bölge ülkeleri ve dünyada Türkiye’nin saygınlığına gölge düşüren, ülkemizin caydırıcılığını azaltan bu manzara karşısında istifa etmeyi düşünüyor musunuz? </w:t>
      </w:r>
      <w:bookmarkStart w:id="0" w:name="_GoBack"/>
      <w:bookmarkEnd w:id="0"/>
    </w:p>
    <w:sectPr w:rsidR="007C132D" w:rsidRPr="000F7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38"/>
    <w:rsid w:val="000151B4"/>
    <w:rsid w:val="00061D39"/>
    <w:rsid w:val="000F5D99"/>
    <w:rsid w:val="000F7182"/>
    <w:rsid w:val="003901CD"/>
    <w:rsid w:val="004E6880"/>
    <w:rsid w:val="0072507F"/>
    <w:rsid w:val="007C132D"/>
    <w:rsid w:val="0089714B"/>
    <w:rsid w:val="00923C01"/>
    <w:rsid w:val="00DD4A38"/>
    <w:rsid w:val="00E55B6F"/>
    <w:rsid w:val="00E67284"/>
    <w:rsid w:val="00F63E3D"/>
    <w:rsid w:val="00F648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944F"/>
  <w15:chartTrackingRefBased/>
  <w15:docId w15:val="{BAF752A8-71F5-4CC8-A1C8-77120125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5921">
      <w:bodyDiv w:val="1"/>
      <w:marLeft w:val="0"/>
      <w:marRight w:val="0"/>
      <w:marTop w:val="0"/>
      <w:marBottom w:val="0"/>
      <w:divBdr>
        <w:top w:val="none" w:sz="0" w:space="0" w:color="auto"/>
        <w:left w:val="none" w:sz="0" w:space="0" w:color="auto"/>
        <w:bottom w:val="none" w:sz="0" w:space="0" w:color="auto"/>
        <w:right w:val="none" w:sz="0" w:space="0" w:color="auto"/>
      </w:divBdr>
    </w:div>
    <w:div w:id="821385102">
      <w:bodyDiv w:val="1"/>
      <w:marLeft w:val="0"/>
      <w:marRight w:val="0"/>
      <w:marTop w:val="0"/>
      <w:marBottom w:val="0"/>
      <w:divBdr>
        <w:top w:val="none" w:sz="0" w:space="0" w:color="auto"/>
        <w:left w:val="none" w:sz="0" w:space="0" w:color="auto"/>
        <w:bottom w:val="none" w:sz="0" w:space="0" w:color="auto"/>
        <w:right w:val="none" w:sz="0" w:space="0" w:color="auto"/>
      </w:divBdr>
    </w:div>
    <w:div w:id="191458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476</Words>
  <Characters>2717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14</cp:revision>
  <dcterms:created xsi:type="dcterms:W3CDTF">2021-04-05T11:03:00Z</dcterms:created>
  <dcterms:modified xsi:type="dcterms:W3CDTF">2021-04-05T11:33:00Z</dcterms:modified>
</cp:coreProperties>
</file>