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FA21" w14:textId="77777777" w:rsidR="00E6544E" w:rsidRPr="00E6544E" w:rsidRDefault="00E6544E" w:rsidP="00E6544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58AB0C8" w14:textId="77777777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2A2AA" w14:textId="76237326" w:rsidR="00E6544E" w:rsidRPr="00E6544E" w:rsidRDefault="00E6544E" w:rsidP="00F45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 w:rsidRPr="00E6544E">
        <w:rPr>
          <w:rFonts w:ascii="Times New Roman" w:hAnsi="Times New Roman" w:cs="Times New Roman"/>
          <w:sz w:val="24"/>
          <w:szCs w:val="24"/>
        </w:rPr>
        <w:t>06.04.2021</w:t>
      </w:r>
      <w:r w:rsidRPr="00E65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7340B" w14:textId="77777777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44D22" w14:textId="77777777" w:rsidR="00E6544E" w:rsidRPr="00E6544E" w:rsidRDefault="00E6544E" w:rsidP="00E65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6544E">
        <w:rPr>
          <w:rFonts w:ascii="Times New Roman" w:hAnsi="Times New Roman" w:cs="Times New Roman"/>
          <w:sz w:val="24"/>
          <w:szCs w:val="24"/>
        </w:rPr>
        <w:tab/>
      </w:r>
      <w:r w:rsidRPr="00E6544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6544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6544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1BFE19B" w14:textId="77777777" w:rsidR="00E6544E" w:rsidRPr="00E6544E" w:rsidRDefault="00E6544E" w:rsidP="00E65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</w:r>
      <w:r w:rsidRPr="00E6544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28E48C4" w14:textId="578A7B5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AB5A8" w14:textId="203D7C3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Kamuoyunda “Kod-29” olarak bilinen ve işçinin iş sözleşmesinin işveren tarafından İş Kanunu'nun 25-II maddesinde yer alan “Ahlak ve iyi niyet kurallarına uymayan haller ve benzerleri” gerekçesi ile feshedilmesi düzenlemesi, </w:t>
      </w:r>
      <w:proofErr w:type="spellStart"/>
      <w:r w:rsidRPr="00E6544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6544E">
        <w:rPr>
          <w:rFonts w:ascii="Times New Roman" w:hAnsi="Times New Roman" w:cs="Times New Roman"/>
          <w:sz w:val="24"/>
          <w:szCs w:val="24"/>
        </w:rPr>
        <w:t xml:space="preserve"> dönemi işten çıkarma yasağının dışında tutulmuştur. </w:t>
      </w:r>
    </w:p>
    <w:p w14:paraId="71D32BE9" w14:textId="30063763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Bunu fırsat bilen birçok işletme; bu madde üzerinden binlerce emekçiyi sigorta ve tazminat ödemeden işten çıkartmıştır. </w:t>
      </w:r>
    </w:p>
    <w:p w14:paraId="7987A841" w14:textId="4A74AE32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>Bu bağlamda;</w:t>
      </w:r>
    </w:p>
    <w:p w14:paraId="794B8C0D" w14:textId="3E752054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1 – Önergenin yanıtlandığı tarih itibariyle; Kod-29 aracılığı ile işten çıkartılan kişi sayısı kaçtır? İller sırasıyla ve ayrı ayrı belirtilmek üzere; hangi şehirde kaç kişi işten bu şekilde çıkartılmıştır? </w:t>
      </w:r>
    </w:p>
    <w:p w14:paraId="2E660A5D" w14:textId="729B018C" w:rsid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2 </w:t>
      </w:r>
      <w:r w:rsidR="00F451A2">
        <w:rPr>
          <w:rFonts w:ascii="Times New Roman" w:hAnsi="Times New Roman" w:cs="Times New Roman"/>
          <w:sz w:val="24"/>
          <w:szCs w:val="24"/>
        </w:rPr>
        <w:t>–</w:t>
      </w:r>
      <w:r w:rsidRPr="00E6544E">
        <w:rPr>
          <w:rFonts w:ascii="Times New Roman" w:hAnsi="Times New Roman" w:cs="Times New Roman"/>
          <w:sz w:val="24"/>
          <w:szCs w:val="24"/>
        </w:rPr>
        <w:t xml:space="preserve"> </w:t>
      </w:r>
      <w:r w:rsidR="00F451A2">
        <w:rPr>
          <w:rFonts w:ascii="Times New Roman" w:hAnsi="Times New Roman" w:cs="Times New Roman"/>
          <w:sz w:val="24"/>
          <w:szCs w:val="24"/>
        </w:rPr>
        <w:t xml:space="preserve">Kod-29 ile işten çıkartılan kişiler hangi kurum ve firmalarda çalışmaktaydı? Bu kişilerden kaçı bakanlığınıza başvurmuş kaçı hukuki süreç başlatmıştır? Bakanlık olarak bu kişilerden kaçının dava sürecine dahil oldunuz? </w:t>
      </w:r>
    </w:p>
    <w:p w14:paraId="3F9740C2" w14:textId="0B3D5FE4" w:rsidR="00F451A2" w:rsidRPr="00E6544E" w:rsidRDefault="00F451A2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Kod-29 aracılığı ile işten çıkartılan kişilerden kaçı intihar etmiştir? </w:t>
      </w:r>
      <w:bookmarkStart w:id="0" w:name="_GoBack"/>
      <w:bookmarkEnd w:id="0"/>
    </w:p>
    <w:sectPr w:rsidR="00F451A2" w:rsidRPr="00E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8A"/>
    <w:rsid w:val="003E598A"/>
    <w:rsid w:val="0072507F"/>
    <w:rsid w:val="00E6544E"/>
    <w:rsid w:val="00F451A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D7E"/>
  <w15:chartTrackingRefBased/>
  <w15:docId w15:val="{603878D2-7BAE-4115-A5D2-90ECD25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2021-04-06T10:23:00Z</cp:lastPrinted>
  <dcterms:created xsi:type="dcterms:W3CDTF">2021-04-06T10:15:00Z</dcterms:created>
  <dcterms:modified xsi:type="dcterms:W3CDTF">2021-04-06T10:23:00Z</dcterms:modified>
</cp:coreProperties>
</file>