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FC26" w14:textId="77777777" w:rsidR="002F7912" w:rsidRPr="002F7912" w:rsidRDefault="002F7912" w:rsidP="002F791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1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91EC4" w14:textId="77777777" w:rsidR="002F7912" w:rsidRPr="002F7912" w:rsidRDefault="002F7912" w:rsidP="002F7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DFA54" w14:textId="6FB7B3B9" w:rsidR="002F7912" w:rsidRPr="002F7912" w:rsidRDefault="002F7912" w:rsidP="002F7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912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Pr="002F7912">
        <w:rPr>
          <w:rFonts w:ascii="Times New Roman" w:hAnsi="Times New Roman" w:cs="Times New Roman"/>
          <w:sz w:val="24"/>
          <w:szCs w:val="24"/>
        </w:rPr>
        <w:t>20.04.2021</w:t>
      </w:r>
      <w:r w:rsidRPr="002F7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93A09" w14:textId="77777777" w:rsidR="002F7912" w:rsidRPr="002F7912" w:rsidRDefault="002F7912" w:rsidP="002F7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45D16" w14:textId="77777777" w:rsidR="002F7912" w:rsidRPr="002F7912" w:rsidRDefault="002F7912" w:rsidP="002F7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3EB76" w14:textId="77777777" w:rsidR="002F7912" w:rsidRPr="002F7912" w:rsidRDefault="002F7912" w:rsidP="002F7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12">
        <w:rPr>
          <w:rFonts w:ascii="Times New Roman" w:hAnsi="Times New Roman" w:cs="Times New Roman"/>
          <w:sz w:val="24"/>
          <w:szCs w:val="24"/>
        </w:rPr>
        <w:tab/>
      </w:r>
      <w:r w:rsidRPr="002F7912">
        <w:rPr>
          <w:rFonts w:ascii="Times New Roman" w:hAnsi="Times New Roman" w:cs="Times New Roman"/>
          <w:sz w:val="24"/>
          <w:szCs w:val="24"/>
        </w:rPr>
        <w:tab/>
      </w:r>
      <w:r w:rsidRPr="002F7912">
        <w:rPr>
          <w:rFonts w:ascii="Times New Roman" w:hAnsi="Times New Roman" w:cs="Times New Roman"/>
          <w:sz w:val="24"/>
          <w:szCs w:val="24"/>
        </w:rPr>
        <w:tab/>
      </w:r>
      <w:r w:rsidRPr="002F7912">
        <w:rPr>
          <w:rFonts w:ascii="Times New Roman" w:hAnsi="Times New Roman" w:cs="Times New Roman"/>
          <w:sz w:val="24"/>
          <w:szCs w:val="24"/>
        </w:rPr>
        <w:tab/>
      </w:r>
      <w:r w:rsidRPr="002F79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F7912">
        <w:rPr>
          <w:rFonts w:ascii="Times New Roman" w:hAnsi="Times New Roman" w:cs="Times New Roman"/>
          <w:sz w:val="24"/>
          <w:szCs w:val="24"/>
        </w:rPr>
        <w:tab/>
      </w:r>
      <w:r w:rsidRPr="002F791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F791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F791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85CD8E0" w14:textId="77777777" w:rsidR="002F7912" w:rsidRPr="002F7912" w:rsidRDefault="002F7912" w:rsidP="002F7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</w:r>
      <w:r w:rsidRPr="002F791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94D67D" w14:textId="7576B1A5" w:rsidR="001E05E7" w:rsidRPr="002F7912" w:rsidRDefault="002F7912" w:rsidP="002F79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A0771" w14:textId="42969297" w:rsidR="002F7912" w:rsidRPr="002F7912" w:rsidRDefault="002F7912" w:rsidP="002F7912">
      <w:pPr>
        <w:jc w:val="both"/>
        <w:rPr>
          <w:rFonts w:ascii="Times New Roman" w:hAnsi="Times New Roman" w:cs="Times New Roman"/>
          <w:sz w:val="24"/>
          <w:szCs w:val="24"/>
        </w:rPr>
      </w:pPr>
      <w:r w:rsidRPr="002F7912">
        <w:rPr>
          <w:rFonts w:ascii="Times New Roman" w:hAnsi="Times New Roman" w:cs="Times New Roman"/>
          <w:sz w:val="24"/>
          <w:szCs w:val="24"/>
        </w:rPr>
        <w:t>1 – Önergenin yanıtlandığı tarih itibariyle; Covid-19 aşı başvurusu onaylanan ancak aşı bulunmaması nedeniyle Covid-19 aşısı olamayan kişi sayısı kaçtır? Sırasıyla ve ayrı ayrı belirtilmek üzere; Covid-19 aşısı olamayan bu kişiler hangi illerdedir? Yaşları kaçtır? Hangi nedenle aşı önceliği almışlardır? (Yaş, meslek, kronik rahatsızlık gibi)</w:t>
      </w:r>
    </w:p>
    <w:p w14:paraId="25827470" w14:textId="16BF8558" w:rsidR="002F7912" w:rsidRPr="002F7912" w:rsidRDefault="002F7912" w:rsidP="002F79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912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2F7912">
        <w:rPr>
          <w:rFonts w:ascii="Times New Roman" w:hAnsi="Times New Roman" w:cs="Times New Roman"/>
          <w:sz w:val="24"/>
          <w:szCs w:val="24"/>
        </w:rPr>
        <w:t xml:space="preserve"> </w:t>
      </w:r>
      <w:r w:rsidRPr="002F7912">
        <w:rPr>
          <w:rFonts w:ascii="Times New Roman" w:hAnsi="Times New Roman" w:cs="Times New Roman"/>
          <w:sz w:val="24"/>
          <w:szCs w:val="24"/>
        </w:rPr>
        <w:t>Önergenin yanıtlandığı tarih itibariyle; Covid-19 aşı başvurusu onaylanan ancak aşı bulunmaması nedeniyle Covid-19 aşısı olamayan</w:t>
      </w:r>
      <w:r w:rsidRPr="002F7912">
        <w:rPr>
          <w:rFonts w:ascii="Times New Roman" w:hAnsi="Times New Roman" w:cs="Times New Roman"/>
          <w:sz w:val="24"/>
          <w:szCs w:val="24"/>
        </w:rPr>
        <w:t xml:space="preserve"> kişilerden kaçı hayatını kaybetmiştir? Bu kişiler hangi illerdedir? Bu kişilerin yaş, meslek, kronik rahatsızlık durumu ve cinsiyet dağılımı nedir? </w:t>
      </w:r>
    </w:p>
    <w:sectPr w:rsidR="002F7912" w:rsidRPr="002F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6D"/>
    <w:rsid w:val="002F7912"/>
    <w:rsid w:val="0072507F"/>
    <w:rsid w:val="00F42B6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B608"/>
  <w15:chartTrackingRefBased/>
  <w15:docId w15:val="{C95A9B8D-28EF-4067-91E8-3E27F716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91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2021-04-20T12:00:00Z</cp:lastPrinted>
  <dcterms:created xsi:type="dcterms:W3CDTF">2021-04-20T11:58:00Z</dcterms:created>
  <dcterms:modified xsi:type="dcterms:W3CDTF">2021-04-20T12:01:00Z</dcterms:modified>
</cp:coreProperties>
</file>