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600" w:rsidRPr="008E5DFD" w:rsidRDefault="00C11600" w:rsidP="00C11600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C11600">
        <w:rPr>
          <w:rStyle w:val="Gl"/>
          <w:rFonts w:cstheme="minorHAnsi"/>
          <w:sz w:val="26"/>
          <w:szCs w:val="26"/>
        </w:rPr>
        <w:t>2101529018</w:t>
      </w:r>
    </w:p>
    <w:p w:rsidR="00C11600" w:rsidRPr="008E5DFD" w:rsidRDefault="00C11600" w:rsidP="00C11600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403</w:t>
      </w:r>
    </w:p>
    <w:p w:rsidR="00C11600" w:rsidRPr="008E5DFD" w:rsidRDefault="00C11600" w:rsidP="00C1160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02.04.2021</w:t>
      </w:r>
    </w:p>
    <w:p w:rsidR="00C11600" w:rsidRPr="00142952" w:rsidRDefault="00C11600" w:rsidP="00C11600">
      <w:pPr>
        <w:rPr>
          <w:rStyle w:val="Gl"/>
          <w:rFonts w:cstheme="minorHAnsi"/>
          <w:sz w:val="24"/>
          <w:szCs w:val="24"/>
        </w:rPr>
      </w:pPr>
    </w:p>
    <w:p w:rsidR="00C11600" w:rsidRDefault="00C11600" w:rsidP="00C11600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C11600" w:rsidRDefault="00C11600">
      <w:pPr>
        <w:rPr>
          <w:rFonts w:cstheme="minorHAnsi"/>
          <w:sz w:val="24"/>
          <w:szCs w:val="24"/>
          <w:shd w:val="clear" w:color="auto" w:fill="FFFFFF"/>
        </w:rPr>
      </w:pPr>
      <w:r w:rsidRPr="00C11600">
        <w:rPr>
          <w:rFonts w:cstheme="minorHAnsi"/>
          <w:sz w:val="24"/>
          <w:szCs w:val="24"/>
          <w:shd w:val="clear" w:color="auto" w:fill="FFFFFF"/>
        </w:rPr>
        <w:t>1- Ocak 2015- 31 Mart 2021 tarihleri arasında kaç akademisyen hakkında soruşturma açılmıştır?</w:t>
      </w:r>
      <w:r w:rsidRPr="00C11600">
        <w:rPr>
          <w:rFonts w:cstheme="minorHAnsi"/>
          <w:sz w:val="24"/>
          <w:szCs w:val="24"/>
        </w:rPr>
        <w:br/>
      </w:r>
      <w:r w:rsidRPr="00C11600">
        <w:rPr>
          <w:rFonts w:cstheme="minorHAnsi"/>
          <w:sz w:val="24"/>
          <w:szCs w:val="24"/>
          <w:shd w:val="clear" w:color="auto" w:fill="FFFFFF"/>
        </w:rPr>
        <w:t>2- Ocak 2015- 31 Mart 2021 tarihleri arasında kaç akademisyen hakkında kovuşturma yapılmıştır?</w:t>
      </w:r>
      <w:r w:rsidRPr="00C11600">
        <w:rPr>
          <w:rFonts w:cstheme="minorHAnsi"/>
          <w:sz w:val="24"/>
          <w:szCs w:val="24"/>
        </w:rPr>
        <w:br/>
      </w:r>
      <w:r w:rsidRPr="00C11600">
        <w:rPr>
          <w:rFonts w:cstheme="minorHAnsi"/>
          <w:sz w:val="24"/>
          <w:szCs w:val="24"/>
          <w:shd w:val="clear" w:color="auto" w:fill="FFFFFF"/>
        </w:rPr>
        <w:t>3- Ocak 2015- 31 Mart 2021 tarihleri arasında kaç akademisyen hakkında yapılan kovuşturmaya yer olmadığı kararı verilmiştir?</w:t>
      </w:r>
      <w:r w:rsidRPr="00C11600">
        <w:rPr>
          <w:rFonts w:cstheme="minorHAnsi"/>
          <w:sz w:val="24"/>
          <w:szCs w:val="24"/>
        </w:rPr>
        <w:br/>
      </w:r>
      <w:r w:rsidRPr="00C11600">
        <w:rPr>
          <w:rFonts w:cstheme="minorHAnsi"/>
          <w:sz w:val="24"/>
          <w:szCs w:val="24"/>
          <w:shd w:val="clear" w:color="auto" w:fill="FFFFFF"/>
        </w:rPr>
        <w:t>4- Ocak 2015- 31 Mart 2021 tarihleri arasında kaç akademisyen yapılan kovuşturma sonucunda beraat kararı almıştır?</w:t>
      </w:r>
      <w:r w:rsidRPr="00C11600">
        <w:rPr>
          <w:rFonts w:cstheme="minorHAnsi"/>
          <w:sz w:val="24"/>
          <w:szCs w:val="24"/>
        </w:rPr>
        <w:br/>
      </w:r>
      <w:r w:rsidRPr="00C11600">
        <w:rPr>
          <w:rFonts w:cstheme="minorHAnsi"/>
          <w:sz w:val="24"/>
          <w:szCs w:val="24"/>
          <w:shd w:val="clear" w:color="auto" w:fill="FFFFFF"/>
        </w:rPr>
        <w:t>5- Ocak 2015- 31 Mart 2021 tarihleri arasında kaç akademisyen hakkında, yapılan kovuşturma sonucunda hükmün açıklanmasının geri bırakılması kararı alınmıştır?</w:t>
      </w:r>
      <w:r w:rsidRPr="00C11600">
        <w:rPr>
          <w:rFonts w:cstheme="minorHAnsi"/>
          <w:sz w:val="24"/>
          <w:szCs w:val="24"/>
        </w:rPr>
        <w:br/>
      </w:r>
      <w:r w:rsidRPr="00C11600">
        <w:rPr>
          <w:rFonts w:cstheme="minorHAnsi"/>
          <w:sz w:val="24"/>
          <w:szCs w:val="24"/>
          <w:shd w:val="clear" w:color="auto" w:fill="FFFFFF"/>
        </w:rPr>
        <w:t>6- Ocak 2015- 31 Mart 2021 tarihleri arasında kaç akademisyen hakkında yapılan kovuşturma sonucunda ceza ertelenmesi kararı alınmıştır?</w:t>
      </w:r>
      <w:r w:rsidRPr="00C11600">
        <w:rPr>
          <w:rFonts w:cstheme="minorHAnsi"/>
          <w:sz w:val="24"/>
          <w:szCs w:val="24"/>
        </w:rPr>
        <w:br/>
      </w:r>
      <w:r w:rsidRPr="00C11600">
        <w:rPr>
          <w:rFonts w:cstheme="minorHAnsi"/>
          <w:sz w:val="24"/>
          <w:szCs w:val="24"/>
          <w:shd w:val="clear" w:color="auto" w:fill="FFFFFF"/>
        </w:rPr>
        <w:t>7- Ocak 2015- 31 Mart 2021 tarihleri arasında kaç akademisyen, yapılan kovuşturma sonucunda hapis cezası almıştır?</w:t>
      </w:r>
      <w:r w:rsidRPr="00C11600">
        <w:rPr>
          <w:rFonts w:cstheme="minorHAnsi"/>
          <w:sz w:val="24"/>
          <w:szCs w:val="24"/>
        </w:rPr>
        <w:br/>
      </w:r>
      <w:r w:rsidRPr="00C11600">
        <w:rPr>
          <w:rFonts w:cstheme="minorHAnsi"/>
          <w:sz w:val="24"/>
          <w:szCs w:val="24"/>
        </w:rPr>
        <w:br/>
      </w:r>
      <w:r w:rsidRPr="00C11600">
        <w:rPr>
          <w:rFonts w:cstheme="minorHAnsi"/>
          <w:sz w:val="24"/>
          <w:szCs w:val="24"/>
          <w:shd w:val="clear" w:color="auto" w:fill="FFFFFF"/>
        </w:rPr>
        <w:t>Av. Alpay ANTMEN</w:t>
      </w:r>
      <w:r w:rsidRPr="00C11600">
        <w:rPr>
          <w:rFonts w:cstheme="minorHAnsi"/>
          <w:sz w:val="24"/>
          <w:szCs w:val="24"/>
        </w:rPr>
        <w:br/>
      </w:r>
      <w:r w:rsidRPr="00C11600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C11600" w:rsidRDefault="00C11600">
      <w:pPr>
        <w:rPr>
          <w:rFonts w:cstheme="minorHAnsi"/>
          <w:sz w:val="24"/>
          <w:szCs w:val="24"/>
          <w:shd w:val="clear" w:color="auto" w:fill="FFFFFF"/>
        </w:rPr>
      </w:pPr>
    </w:p>
    <w:p w:rsidR="00C11600" w:rsidRDefault="00C11600" w:rsidP="00C11600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C11600" w:rsidRPr="00C11600" w:rsidRDefault="00C11600" w:rsidP="00C1160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C11600">
        <w:rPr>
          <w:rFonts w:cstheme="minorHAnsi"/>
          <w:sz w:val="24"/>
          <w:szCs w:val="24"/>
          <w:shd w:val="clear" w:color="auto" w:fill="FFFFFF"/>
        </w:rPr>
        <w:t>02.04.2021 16:09 tarihinde internet üzerinden başvuru alındı.</w:t>
      </w:r>
    </w:p>
    <w:p w:rsidR="00C11600" w:rsidRPr="00C11600" w:rsidRDefault="00C11600">
      <w:pPr>
        <w:rPr>
          <w:rFonts w:cstheme="minorHAnsi"/>
          <w:sz w:val="24"/>
          <w:szCs w:val="24"/>
        </w:rPr>
      </w:pPr>
    </w:p>
    <w:sectPr w:rsidR="00C11600" w:rsidRPr="00C11600" w:rsidSect="00C11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62800"/>
    <w:multiLevelType w:val="hybridMultilevel"/>
    <w:tmpl w:val="A95A6D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00"/>
    <w:rsid w:val="00215864"/>
    <w:rsid w:val="00222BD4"/>
    <w:rsid w:val="002D6C7D"/>
    <w:rsid w:val="00C1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A869F-1E44-4316-B796-D38A5EBE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11600"/>
    <w:rPr>
      <w:b/>
      <w:bCs/>
    </w:rPr>
  </w:style>
  <w:style w:type="paragraph" w:styleId="ListeParagraf">
    <w:name w:val="List Paragraph"/>
    <w:basedOn w:val="Normal"/>
    <w:uiPriority w:val="34"/>
    <w:qFormat/>
    <w:rsid w:val="00C11600"/>
    <w:pPr>
      <w:ind w:left="720"/>
      <w:contextualSpacing/>
    </w:pPr>
  </w:style>
  <w:style w:type="paragraph" w:styleId="AralkYok">
    <w:name w:val="No Spacing"/>
    <w:uiPriority w:val="1"/>
    <w:qFormat/>
    <w:rsid w:val="00C11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4</cp:revision>
  <dcterms:created xsi:type="dcterms:W3CDTF">2021-04-02T13:09:00Z</dcterms:created>
  <dcterms:modified xsi:type="dcterms:W3CDTF">2021-04-02T13:12:00Z</dcterms:modified>
</cp:coreProperties>
</file>