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A05E17">
        <w:rPr>
          <w:rFonts w:ascii="Arial" w:hAnsi="Arial" w:cs="Arial"/>
        </w:rPr>
        <w:t xml:space="preserve">Mersin Limanının Genişletilmesi ve Atatürk Parkına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bookmarkStart w:id="0" w:name="_GoBack"/>
      <w:bookmarkEnd w:id="0"/>
      <w:r w:rsidR="00AD7683">
        <w:rPr>
          <w:rFonts w:ascii="Arial" w:hAnsi="Arial" w:cs="Arial"/>
        </w:rPr>
        <w:t>23.02.2021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D7683">
        <w:rPr>
          <w:rFonts w:ascii="Arial" w:hAnsi="Arial" w:cs="Arial"/>
        </w:rPr>
        <w:t>50</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2F375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A05E17" w:rsidRPr="00A05E17" w:rsidRDefault="00A05E17" w:rsidP="00A05E17">
      <w:pPr>
        <w:spacing w:before="120" w:after="120" w:line="360" w:lineRule="auto"/>
        <w:jc w:val="both"/>
        <w:rPr>
          <w:rFonts w:ascii="Arial" w:hAnsi="Arial" w:cs="Arial"/>
        </w:rPr>
      </w:pPr>
      <w:r w:rsidRPr="00A05E17">
        <w:rPr>
          <w:rFonts w:ascii="Arial" w:hAnsi="Arial" w:cs="Arial"/>
        </w:rPr>
        <w:t>ALPAY ANTMEN (Mersin</w:t>
      </w:r>
      <w:proofErr w:type="gramStart"/>
      <w:r w:rsidRPr="00A05E17">
        <w:rPr>
          <w:rFonts w:ascii="Arial" w:hAnsi="Arial" w:cs="Arial"/>
        </w:rPr>
        <w:t>) -</w:t>
      </w:r>
      <w:proofErr w:type="gramEnd"/>
      <w:r w:rsidRPr="00A05E17">
        <w:rPr>
          <w:rFonts w:ascii="Arial" w:hAnsi="Arial" w:cs="Arial"/>
        </w:rPr>
        <w:t xml:space="preserve"> Teşekkür ederim Sayın Başkan.</w:t>
      </w:r>
    </w:p>
    <w:p w:rsidR="00A05E17" w:rsidRPr="00A05E17" w:rsidRDefault="00A05E17" w:rsidP="00A05E17">
      <w:pPr>
        <w:spacing w:before="120" w:after="120" w:line="360" w:lineRule="auto"/>
        <w:jc w:val="both"/>
        <w:rPr>
          <w:rFonts w:ascii="Arial" w:hAnsi="Arial" w:cs="Arial"/>
        </w:rPr>
      </w:pPr>
      <w:r w:rsidRPr="00A05E17">
        <w:rPr>
          <w:rFonts w:ascii="Arial" w:hAnsi="Arial" w:cs="Arial"/>
        </w:rPr>
        <w:t xml:space="preserve">Mersin'de, şehrin güneyinde, Mersin Limanı 1950 yılında yapılırken oluşturulmuş, sahilde 1.200 metre uzunluğunda yetmiş yıllık bir parkımız var; Atatürk Parkı. Bu park Mersin Limanı'na dayanmakta ve bugünlerde bu parka, Atatürk Parkı'na Mersin Limanı işletmesi şirketi MIP göz koymuş durumda. Yalnız, şunu söylemek istiyorum: Mersin Büyükşehir Belediye Başkanımız Sayın Vahap </w:t>
      </w:r>
      <w:proofErr w:type="spellStart"/>
      <w:r w:rsidRPr="00A05E17">
        <w:rPr>
          <w:rFonts w:ascii="Arial" w:hAnsi="Arial" w:cs="Arial"/>
        </w:rPr>
        <w:t>Seçer'in</w:t>
      </w:r>
      <w:proofErr w:type="spellEnd"/>
      <w:r w:rsidRPr="00A05E17">
        <w:rPr>
          <w:rFonts w:ascii="Arial" w:hAnsi="Arial" w:cs="Arial"/>
        </w:rPr>
        <w:t xml:space="preserve"> de belirttiği gibi "Bu parkın ne Atatürk Parkı adına ne de kendisine biz Mersinliler olarak dokundurmayacağız." Mersin Limanı eğer genişleyecekse genişleyeceği yeri var fakat Atatürk Parkı'ndan ellerini çekmeleri gerekiyor ve son kez söylüyorum Atatürk Parkı Mersin'de ilelebet kalacaktır.</w:t>
      </w:r>
    </w:p>
    <w:p w:rsidR="00082A5D" w:rsidRDefault="00082A5D" w:rsidP="00452E67">
      <w:pPr>
        <w:spacing w:before="120" w:after="120" w:line="360" w:lineRule="auto"/>
        <w:jc w:val="both"/>
        <w:rPr>
          <w:rFonts w:ascii="Arial" w:hAnsi="Arial" w:cs="Arial"/>
        </w:rPr>
      </w:pP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D7683"/>
    <w:rsid w:val="00AF67D4"/>
    <w:rsid w:val="00B35A8D"/>
    <w:rsid w:val="00B5792E"/>
    <w:rsid w:val="00B665B6"/>
    <w:rsid w:val="00BC6A91"/>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C2DB"/>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132</Words>
  <Characters>757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13</cp:revision>
  <dcterms:created xsi:type="dcterms:W3CDTF">2020-07-29T11:45:00Z</dcterms:created>
  <dcterms:modified xsi:type="dcterms:W3CDTF">2021-04-14T10:04:00Z</dcterms:modified>
</cp:coreProperties>
</file>