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BFF0" w14:textId="77777777" w:rsidR="009A3B6B" w:rsidRPr="00587EC9" w:rsidRDefault="009A3B6B" w:rsidP="009A3B6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87EC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F01275D" w14:textId="77777777" w:rsidR="009A3B6B" w:rsidRPr="00587EC9" w:rsidRDefault="009A3B6B" w:rsidP="009A3B6B">
      <w:pPr>
        <w:rPr>
          <w:rFonts w:ascii="Times New Roman" w:hAnsi="Times New Roman" w:cs="Times New Roman"/>
          <w:sz w:val="24"/>
          <w:szCs w:val="24"/>
        </w:rPr>
      </w:pPr>
    </w:p>
    <w:p w14:paraId="2A4FF813" w14:textId="77777777" w:rsidR="009A3B6B" w:rsidRPr="00587EC9" w:rsidRDefault="009A3B6B" w:rsidP="009A3B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7EC9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11.12.2020 </w:t>
      </w:r>
    </w:p>
    <w:p w14:paraId="58ECA9D9" w14:textId="77777777" w:rsidR="009A3B6B" w:rsidRPr="00587EC9" w:rsidRDefault="009A3B6B" w:rsidP="009A3B6B">
      <w:pPr>
        <w:rPr>
          <w:rFonts w:ascii="Times New Roman" w:hAnsi="Times New Roman" w:cs="Times New Roman"/>
          <w:sz w:val="24"/>
          <w:szCs w:val="24"/>
        </w:rPr>
      </w:pPr>
    </w:p>
    <w:p w14:paraId="0A3CC579" w14:textId="77777777" w:rsidR="009A3B6B" w:rsidRPr="00587EC9" w:rsidRDefault="009A3B6B" w:rsidP="009A3B6B">
      <w:pPr>
        <w:rPr>
          <w:rFonts w:ascii="Times New Roman" w:hAnsi="Times New Roman" w:cs="Times New Roman"/>
          <w:sz w:val="24"/>
          <w:szCs w:val="24"/>
        </w:rPr>
      </w:pPr>
    </w:p>
    <w:p w14:paraId="58706C0D" w14:textId="77777777" w:rsidR="009A3B6B" w:rsidRPr="00587EC9" w:rsidRDefault="009A3B6B" w:rsidP="009A3B6B">
      <w:pPr>
        <w:rPr>
          <w:rFonts w:ascii="Times New Roman" w:hAnsi="Times New Roman" w:cs="Times New Roman"/>
          <w:b/>
          <w:sz w:val="24"/>
          <w:szCs w:val="24"/>
        </w:rPr>
      </w:pPr>
      <w:r w:rsidRPr="00587EC9">
        <w:rPr>
          <w:rFonts w:ascii="Times New Roman" w:hAnsi="Times New Roman" w:cs="Times New Roman"/>
          <w:sz w:val="24"/>
          <w:szCs w:val="24"/>
        </w:rPr>
        <w:tab/>
      </w:r>
      <w:r w:rsidRPr="00587EC9">
        <w:rPr>
          <w:rFonts w:ascii="Times New Roman" w:hAnsi="Times New Roman" w:cs="Times New Roman"/>
          <w:sz w:val="24"/>
          <w:szCs w:val="24"/>
        </w:rPr>
        <w:tab/>
      </w:r>
      <w:r w:rsidRPr="00587EC9">
        <w:rPr>
          <w:rFonts w:ascii="Times New Roman" w:hAnsi="Times New Roman" w:cs="Times New Roman"/>
          <w:sz w:val="24"/>
          <w:szCs w:val="24"/>
        </w:rPr>
        <w:tab/>
      </w:r>
      <w:r w:rsidRPr="00587EC9">
        <w:rPr>
          <w:rFonts w:ascii="Times New Roman" w:hAnsi="Times New Roman" w:cs="Times New Roman"/>
          <w:sz w:val="24"/>
          <w:szCs w:val="24"/>
        </w:rPr>
        <w:tab/>
      </w:r>
      <w:r w:rsidRPr="00587EC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87EC9">
        <w:rPr>
          <w:rFonts w:ascii="Times New Roman" w:hAnsi="Times New Roman" w:cs="Times New Roman"/>
          <w:sz w:val="24"/>
          <w:szCs w:val="24"/>
        </w:rPr>
        <w:tab/>
      </w:r>
      <w:r w:rsidRPr="00587EC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87EC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87EC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BEE184B" w14:textId="77777777" w:rsidR="009A3B6B" w:rsidRPr="00587EC9" w:rsidRDefault="009A3B6B" w:rsidP="009A3B6B">
      <w:pPr>
        <w:rPr>
          <w:rFonts w:ascii="Times New Roman" w:hAnsi="Times New Roman" w:cs="Times New Roman"/>
          <w:b/>
          <w:sz w:val="24"/>
          <w:szCs w:val="24"/>
        </w:rPr>
      </w:pP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</w:r>
      <w:r w:rsidRPr="00587EC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ABC5D53" w14:textId="2826F2D4" w:rsidR="007C7B17" w:rsidRPr="00587EC9" w:rsidRDefault="007C7B17" w:rsidP="001338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72F9" w14:textId="096910A9" w:rsidR="009A3B6B" w:rsidRPr="00587EC9" w:rsidRDefault="009A3B6B" w:rsidP="001338AD">
      <w:pPr>
        <w:jc w:val="both"/>
        <w:rPr>
          <w:rFonts w:ascii="Times New Roman" w:hAnsi="Times New Roman" w:cs="Times New Roman"/>
          <w:sz w:val="24"/>
          <w:szCs w:val="24"/>
        </w:rPr>
      </w:pPr>
      <w:r w:rsidRPr="00587EC9">
        <w:rPr>
          <w:rFonts w:ascii="Times New Roman" w:hAnsi="Times New Roman" w:cs="Times New Roman"/>
          <w:sz w:val="24"/>
          <w:szCs w:val="24"/>
        </w:rPr>
        <w:t>Tarafıma gelen b</w:t>
      </w:r>
      <w:r w:rsidR="00587EC9" w:rsidRPr="00587EC9">
        <w:rPr>
          <w:rFonts w:ascii="Times New Roman" w:hAnsi="Times New Roman" w:cs="Times New Roman"/>
          <w:sz w:val="24"/>
          <w:szCs w:val="24"/>
        </w:rPr>
        <w:t xml:space="preserve">azı bilgilere </w:t>
      </w:r>
      <w:r w:rsidRPr="00587EC9">
        <w:rPr>
          <w:rFonts w:ascii="Times New Roman" w:hAnsi="Times New Roman" w:cs="Times New Roman"/>
          <w:sz w:val="24"/>
          <w:szCs w:val="24"/>
        </w:rPr>
        <w:t xml:space="preserve">göre; </w:t>
      </w:r>
      <w:r w:rsidR="00587EC9" w:rsidRPr="00587EC9">
        <w:rPr>
          <w:rFonts w:ascii="Times New Roman" w:hAnsi="Times New Roman" w:cs="Times New Roman"/>
          <w:sz w:val="24"/>
          <w:szCs w:val="24"/>
        </w:rPr>
        <w:t xml:space="preserve">bazı çağrı merkezlerinde Covid-19 vakalarının ortaya çıkmasına rağmen bütün çalışanların iş yerine gelmesi zorlandığı iddia edilmektedir. </w:t>
      </w:r>
    </w:p>
    <w:p w14:paraId="1EB0E1AA" w14:textId="06C2DD22" w:rsidR="00587EC9" w:rsidRPr="00587EC9" w:rsidRDefault="00587EC9" w:rsidP="001338AD">
      <w:pPr>
        <w:jc w:val="both"/>
        <w:rPr>
          <w:rFonts w:ascii="Times New Roman" w:hAnsi="Times New Roman" w:cs="Times New Roman"/>
          <w:sz w:val="24"/>
          <w:szCs w:val="24"/>
        </w:rPr>
      </w:pPr>
      <w:r w:rsidRPr="00587EC9">
        <w:rPr>
          <w:rFonts w:ascii="Times New Roman" w:hAnsi="Times New Roman" w:cs="Times New Roman"/>
          <w:sz w:val="24"/>
          <w:szCs w:val="24"/>
        </w:rPr>
        <w:t>Bir çağrı merkezinde Covid-19 testi pozitif çıkan bir emekçinin bilgisinin diğer çalışanlara idareciler tarafından verilmediği iddia edilmiş, yine temaslı olduğu bazı çalışanların</w:t>
      </w:r>
      <w:r w:rsidR="00065E67">
        <w:rPr>
          <w:rFonts w:ascii="Times New Roman" w:hAnsi="Times New Roman" w:cs="Times New Roman"/>
          <w:sz w:val="24"/>
          <w:szCs w:val="24"/>
        </w:rPr>
        <w:t>,</w:t>
      </w:r>
      <w:r w:rsidRPr="00587EC9">
        <w:rPr>
          <w:rFonts w:ascii="Times New Roman" w:hAnsi="Times New Roman" w:cs="Times New Roman"/>
          <w:sz w:val="24"/>
          <w:szCs w:val="24"/>
        </w:rPr>
        <w:t xml:space="preserve"> izolasyon yerine ko</w:t>
      </w:r>
      <w:r w:rsidR="00065E67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587EC9">
        <w:rPr>
          <w:rFonts w:ascii="Times New Roman" w:hAnsi="Times New Roman" w:cs="Times New Roman"/>
          <w:sz w:val="24"/>
          <w:szCs w:val="24"/>
        </w:rPr>
        <w:t xml:space="preserve">ulma tehdidiyle çalıştırılmaya devam ettirildiği bilgisi aktarılmıştır. </w:t>
      </w:r>
    </w:p>
    <w:p w14:paraId="04B82FA1" w14:textId="27477024" w:rsidR="00587EC9" w:rsidRPr="00587EC9" w:rsidRDefault="00587EC9" w:rsidP="001338AD">
      <w:pPr>
        <w:jc w:val="both"/>
        <w:rPr>
          <w:rFonts w:ascii="Times New Roman" w:hAnsi="Times New Roman" w:cs="Times New Roman"/>
          <w:sz w:val="24"/>
          <w:szCs w:val="24"/>
        </w:rPr>
      </w:pPr>
      <w:r w:rsidRPr="00587EC9"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14:paraId="7AA5D643" w14:textId="7375F36C" w:rsidR="00587EC9" w:rsidRDefault="00587EC9" w:rsidP="001338AD">
      <w:pPr>
        <w:jc w:val="both"/>
        <w:rPr>
          <w:rFonts w:ascii="Times New Roman" w:hAnsi="Times New Roman" w:cs="Times New Roman"/>
          <w:sz w:val="24"/>
          <w:szCs w:val="24"/>
        </w:rPr>
      </w:pPr>
      <w:r w:rsidRPr="00587EC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7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Türkiye’de şu anda kaç çağrı merkezi bulunmaktadır? Bu çağrı merkezlerinde kaç kişi çalışmaktadır? </w:t>
      </w:r>
    </w:p>
    <w:p w14:paraId="0F0865BB" w14:textId="0D04B64F" w:rsidR="00587EC9" w:rsidRDefault="00587EC9" w:rsidP="0013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Önergenin yanıtlandığı tarihe kadar geçen sürede; kaç çağrı merkezi çalışanının Covid-19 testi pozitif çıkmıştır? Şu ana kadar kaç çağrı merkezi çalışanı Covid-19 nedeniyle hayatını kaybetmiştir? </w:t>
      </w:r>
    </w:p>
    <w:p w14:paraId="08D29B71" w14:textId="1E95040B" w:rsidR="00587EC9" w:rsidRDefault="00587EC9" w:rsidP="0013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Bakanlığınıza veya ilgili mercilere konuyla ilgili yapılan şikayetlerin sayısı nedir? Bu şikayetlerle ilgili bakanlık olarak ne tür girişim ve incelemelerde bulundunuz? Bunların sonuçları nelerdir?</w:t>
      </w:r>
    </w:p>
    <w:p w14:paraId="55C8E29A" w14:textId="4DE7588B" w:rsidR="00587EC9" w:rsidRPr="00587EC9" w:rsidRDefault="00587EC9" w:rsidP="0013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3B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B1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53B17">
        <w:rPr>
          <w:rFonts w:ascii="Times New Roman" w:hAnsi="Times New Roman" w:cs="Times New Roman"/>
          <w:sz w:val="24"/>
          <w:szCs w:val="24"/>
        </w:rPr>
        <w:t xml:space="preserve"> nedeniyle kaç çağrı merkezi çalışanı işsiz kalmıştır? İşsiz kalan çağrı merkezi çalışanları ile ilgili hangi sosyal yardımlar sağlanmıştır? </w:t>
      </w:r>
    </w:p>
    <w:p w14:paraId="334857F0" w14:textId="6A4E02F3" w:rsidR="001E05E7" w:rsidRPr="00587EC9" w:rsidRDefault="008B37DF" w:rsidP="004D2A2A">
      <w:pPr>
        <w:rPr>
          <w:rFonts w:ascii="Times New Roman" w:hAnsi="Times New Roman" w:cs="Times New Roman"/>
          <w:sz w:val="24"/>
          <w:szCs w:val="24"/>
        </w:rPr>
      </w:pPr>
    </w:p>
    <w:sectPr w:rsidR="001E05E7" w:rsidRPr="0058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B4"/>
    <w:rsid w:val="00065E67"/>
    <w:rsid w:val="001338AD"/>
    <w:rsid w:val="001E2920"/>
    <w:rsid w:val="004D2A2A"/>
    <w:rsid w:val="00587EC9"/>
    <w:rsid w:val="00614EB4"/>
    <w:rsid w:val="0072507F"/>
    <w:rsid w:val="007C7B17"/>
    <w:rsid w:val="008B37DF"/>
    <w:rsid w:val="00953B17"/>
    <w:rsid w:val="009A3B6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2CA8"/>
  <w15:chartTrackingRefBased/>
  <w15:docId w15:val="{49D76003-20CB-4366-AACB-61169FA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dcterms:created xsi:type="dcterms:W3CDTF">2020-12-10T09:23:00Z</dcterms:created>
  <dcterms:modified xsi:type="dcterms:W3CDTF">2020-12-11T12:38:00Z</dcterms:modified>
</cp:coreProperties>
</file>