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BB0961"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BB0961" w:rsidRPr="00BB0961" w:rsidRDefault="007D5ED6" w:rsidP="00BB0961">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w:t>
      </w:r>
      <w:r w:rsidR="0049761A" w:rsidRPr="0049761A">
        <w:rPr>
          <w:rFonts w:ascii="Verdana" w:eastAsia="Times New Roman" w:hAnsi="Verdana" w:cs="Times New Roman"/>
          <w:sz w:val="24"/>
          <w:szCs w:val="24"/>
          <w:lang w:eastAsia="tr-TR"/>
        </w:rPr>
        <w:t xml:space="preserve">    </w:t>
      </w:r>
      <w:r w:rsidR="00BB0961" w:rsidRPr="00BB0961">
        <w:rPr>
          <w:rFonts w:ascii="Verdana" w:eastAsia="Times New Roman" w:hAnsi="Verdana" w:cs="Times New Roman"/>
          <w:sz w:val="24"/>
          <w:szCs w:val="24"/>
          <w:lang w:eastAsia="tr-TR"/>
        </w:rPr>
        <w:t xml:space="preserve">    ALPAY ANTMEN (Mersin) - Teşekkür ederim Sayın Başkan.</w:t>
      </w:r>
    </w:p>
    <w:p w:rsidR="00BB0961" w:rsidRPr="00BB0961" w:rsidRDefault="00BB0961" w:rsidP="00BB0961">
      <w:pPr>
        <w:spacing w:before="120"/>
        <w:jc w:val="both"/>
        <w:rPr>
          <w:rFonts w:ascii="Verdana" w:eastAsia="Times New Roman" w:hAnsi="Verdana" w:cs="Times New Roman"/>
          <w:sz w:val="24"/>
          <w:szCs w:val="24"/>
          <w:lang w:eastAsia="tr-TR"/>
        </w:rPr>
      </w:pPr>
      <w:r w:rsidRPr="00BB0961">
        <w:rPr>
          <w:rFonts w:ascii="Verdana" w:eastAsia="Times New Roman" w:hAnsi="Verdana" w:cs="Times New Roman"/>
          <w:sz w:val="24"/>
          <w:szCs w:val="24"/>
          <w:lang w:eastAsia="tr-TR"/>
        </w:rPr>
        <w:t xml:space="preserve">    Kısaca 19'uncu maddeye baktığımız zaman, teklifin 13'üncü maddesindeki değişiklikle bir kamu görevlileri kavramı getiriyor denetlemenin içine. Bu kamu görevlilerinin kim olduğu, nereden görevlendirilecekleri, geçici görevlendirilip görevlendirilmeyecekleri belli değil. Yani bunlar muhakkik olacakları için, bir nevi teftiş konumunda olacakları için bize göre burada kamu görevlileri gibi kavramı geniş tutmak doğru değil. Bu nedenle, özellikle bu kamu görevlileri cümlesinin ya da kelimesinin çıkması gerekiyor maddeden. </w:t>
      </w:r>
    </w:p>
    <w:p w:rsidR="00BB0961" w:rsidRPr="00BB0961" w:rsidRDefault="00BB0961" w:rsidP="00BB0961">
      <w:pPr>
        <w:spacing w:before="120"/>
        <w:jc w:val="both"/>
        <w:rPr>
          <w:rFonts w:ascii="Verdana" w:eastAsia="Times New Roman" w:hAnsi="Verdana" w:cs="Times New Roman"/>
          <w:sz w:val="24"/>
          <w:szCs w:val="24"/>
          <w:lang w:eastAsia="tr-TR"/>
        </w:rPr>
      </w:pPr>
      <w:r w:rsidRPr="00BB0961">
        <w:rPr>
          <w:rFonts w:ascii="Verdana" w:eastAsia="Times New Roman" w:hAnsi="Verdana" w:cs="Times New Roman"/>
          <w:sz w:val="24"/>
          <w:szCs w:val="24"/>
          <w:lang w:eastAsia="tr-TR"/>
        </w:rPr>
        <w:t xml:space="preserve">    Bunun yanında denetleme yapacaklara yine ücret öngörülmüş. Zaten kamu görevlileri veya bu işe görevli olan muhakkikler denetleme yapacaksa bunlara ekstra bir ücret ödenmesinin de gereği ve anlamı olmadığını düşünüyoruz. </w:t>
      </w:r>
    </w:p>
    <w:p w:rsidR="00BB0961" w:rsidRPr="00BB0961" w:rsidRDefault="00BB0961" w:rsidP="00BB0961">
      <w:pPr>
        <w:spacing w:before="120"/>
        <w:jc w:val="both"/>
        <w:rPr>
          <w:rFonts w:ascii="Verdana" w:eastAsia="Times New Roman" w:hAnsi="Verdana" w:cs="Times New Roman"/>
          <w:sz w:val="24"/>
          <w:szCs w:val="24"/>
          <w:lang w:eastAsia="tr-TR"/>
        </w:rPr>
      </w:pPr>
      <w:r w:rsidRPr="00BB0961">
        <w:rPr>
          <w:rFonts w:ascii="Verdana" w:eastAsia="Times New Roman" w:hAnsi="Verdana" w:cs="Times New Roman"/>
          <w:sz w:val="24"/>
          <w:szCs w:val="24"/>
          <w:lang w:eastAsia="tr-TR"/>
        </w:rPr>
        <w:t xml:space="preserve">    Denetçiler her yerden bilgi ve belge isteyebilecek, evet, belki olabilir ama bu bilgi ve belgelerin gizli olduğunu, sır saklama hükmü kapsamına girdiğini de mutlaka madde metnine eklenmesi gerekiyor. </w:t>
      </w:r>
    </w:p>
    <w:p w:rsidR="00BB0961" w:rsidRPr="00BB0961" w:rsidRDefault="00BB0961" w:rsidP="00BB0961">
      <w:pPr>
        <w:spacing w:before="120"/>
        <w:jc w:val="both"/>
        <w:rPr>
          <w:rFonts w:ascii="Verdana" w:eastAsia="Times New Roman" w:hAnsi="Verdana" w:cs="Times New Roman"/>
          <w:sz w:val="24"/>
          <w:szCs w:val="24"/>
          <w:lang w:eastAsia="tr-TR"/>
        </w:rPr>
      </w:pPr>
      <w:r w:rsidRPr="00BB0961">
        <w:rPr>
          <w:rFonts w:ascii="Verdana" w:eastAsia="Times New Roman" w:hAnsi="Verdana" w:cs="Times New Roman"/>
          <w:sz w:val="24"/>
          <w:szCs w:val="24"/>
          <w:lang w:eastAsia="tr-TR"/>
        </w:rPr>
        <w:t xml:space="preserve">    "Bilirkişi atanarak denetleme yapılabilecek." deniyor teklifte. Bu bilirkişilerin de elde edecekleri bilgilerin gizli tutulması şart, bunun maddeye girmesi lazım. Bilirkişilere ödenecek ücretin de nasıl yapılacağının belirlenmesi şart, burada madde metninde birçok eksiklik ve müphemlik var, bunların tamamlanması lazım. </w:t>
      </w:r>
    </w:p>
    <w:p w:rsidR="007D5ED6" w:rsidRDefault="00BB0961" w:rsidP="00BB0961">
      <w:pPr>
        <w:spacing w:before="120"/>
        <w:jc w:val="both"/>
        <w:rPr>
          <w:rFonts w:ascii="Verdana" w:eastAsia="Times New Roman" w:hAnsi="Verdana" w:cs="Times New Roman"/>
          <w:sz w:val="24"/>
          <w:szCs w:val="24"/>
          <w:lang w:eastAsia="tr-TR"/>
        </w:rPr>
      </w:pPr>
      <w:r w:rsidRPr="00BB0961">
        <w:rPr>
          <w:rFonts w:ascii="Verdana" w:eastAsia="Times New Roman" w:hAnsi="Verdana" w:cs="Times New Roman"/>
          <w:sz w:val="24"/>
          <w:szCs w:val="24"/>
          <w:lang w:eastAsia="tr-TR"/>
        </w:rPr>
        <w:t xml:space="preserve">    Teşekkür ederim Sayın Başkan.</w:t>
      </w:r>
      <w:bookmarkStart w:id="0" w:name="_GoBack"/>
      <w:bookmarkEnd w:id="0"/>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140A7"/>
    <w:rsid w:val="00282B45"/>
    <w:rsid w:val="002D422A"/>
    <w:rsid w:val="002F1ECE"/>
    <w:rsid w:val="0039090D"/>
    <w:rsid w:val="003E04F5"/>
    <w:rsid w:val="00434A07"/>
    <w:rsid w:val="00491891"/>
    <w:rsid w:val="00491DE6"/>
    <w:rsid w:val="00492DE8"/>
    <w:rsid w:val="0049761A"/>
    <w:rsid w:val="00546166"/>
    <w:rsid w:val="006123D2"/>
    <w:rsid w:val="006155B2"/>
    <w:rsid w:val="006C7674"/>
    <w:rsid w:val="006E1B8F"/>
    <w:rsid w:val="007D5ED6"/>
    <w:rsid w:val="008476B5"/>
    <w:rsid w:val="008C0C19"/>
    <w:rsid w:val="008E48E2"/>
    <w:rsid w:val="00A546F5"/>
    <w:rsid w:val="00A8250C"/>
    <w:rsid w:val="00AD4EF8"/>
    <w:rsid w:val="00B45313"/>
    <w:rsid w:val="00B82F71"/>
    <w:rsid w:val="00BA1A80"/>
    <w:rsid w:val="00BB0961"/>
    <w:rsid w:val="00C03973"/>
    <w:rsid w:val="00C176F4"/>
    <w:rsid w:val="00C57CB6"/>
    <w:rsid w:val="00CD0D2E"/>
    <w:rsid w:val="00D17E5B"/>
    <w:rsid w:val="00D27BF8"/>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89A3"/>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16</cp:revision>
  <dcterms:created xsi:type="dcterms:W3CDTF">2020-12-18T14:20:00Z</dcterms:created>
  <dcterms:modified xsi:type="dcterms:W3CDTF">2020-12-21T10:57:00Z</dcterms:modified>
</cp:coreProperties>
</file>