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A030D4" w:rsidRDefault="00A030D4" w:rsidP="00A030D4">
      <w:pPr>
        <w:jc w:val="center"/>
        <w:rPr>
          <w:b/>
          <w:sz w:val="28"/>
        </w:rPr>
      </w:pPr>
      <w:bookmarkStart w:id="0" w:name="_GoBack"/>
      <w:r w:rsidRPr="00A030D4">
        <w:rPr>
          <w:b/>
          <w:sz w:val="28"/>
        </w:rPr>
        <w:t>CHP’Lİ ANTMEN ‘DEPREM VERGİLERİ SURİYELİLERE Mİ HARCANDI?’</w:t>
      </w:r>
    </w:p>
    <w:bookmarkEnd w:id="0"/>
    <w:p w:rsidR="00A030D4" w:rsidRPr="00A030D4" w:rsidRDefault="00A030D4" w:rsidP="00A030D4">
      <w:pPr>
        <w:ind w:left="4956" w:firstLine="708"/>
        <w:jc w:val="center"/>
        <w:rPr>
          <w:b/>
          <w:sz w:val="28"/>
        </w:rPr>
      </w:pPr>
      <w:r w:rsidRPr="00A030D4">
        <w:rPr>
          <w:b/>
          <w:sz w:val="28"/>
        </w:rPr>
        <w:t>Tarih: 06.11.2020</w:t>
      </w:r>
    </w:p>
    <w:p w:rsidR="00A030D4" w:rsidRPr="00A030D4" w:rsidRDefault="00A030D4" w:rsidP="00A030D4">
      <w:pPr>
        <w:jc w:val="both"/>
        <w:rPr>
          <w:sz w:val="24"/>
        </w:rPr>
      </w:pPr>
    </w:p>
    <w:p w:rsidR="00A030D4" w:rsidRPr="00A030D4" w:rsidRDefault="00A030D4" w:rsidP="00A030D4">
      <w:pPr>
        <w:pStyle w:val="xmsonormal"/>
        <w:shd w:val="clear" w:color="auto" w:fill="FFFFFF"/>
        <w:spacing w:before="0" w:beforeAutospacing="0" w:after="0" w:afterAutospacing="0"/>
        <w:jc w:val="both"/>
        <w:rPr>
          <w:rFonts w:ascii="Calibri" w:hAnsi="Calibri" w:cs="Calibri"/>
          <w:color w:val="201F1E"/>
          <w:szCs w:val="22"/>
        </w:rPr>
      </w:pPr>
      <w:r w:rsidRPr="00A030D4">
        <w:rPr>
          <w:rFonts w:ascii="Calibri" w:hAnsi="Calibri" w:cs="Calibri"/>
          <w:color w:val="201F1E"/>
          <w:szCs w:val="22"/>
        </w:rPr>
        <w:t>Değerli Basın Mensupları,</w:t>
      </w:r>
    </w:p>
    <w:p w:rsidR="00A030D4" w:rsidRPr="00A030D4" w:rsidRDefault="00A030D4" w:rsidP="00A030D4">
      <w:pPr>
        <w:pStyle w:val="xmsonormal"/>
        <w:shd w:val="clear" w:color="auto" w:fill="FFFFFF"/>
        <w:spacing w:before="0" w:beforeAutospacing="0" w:after="0" w:afterAutospacing="0"/>
        <w:jc w:val="both"/>
        <w:rPr>
          <w:rFonts w:ascii="Calibri" w:hAnsi="Calibri" w:cs="Calibri"/>
          <w:color w:val="201F1E"/>
          <w:szCs w:val="22"/>
        </w:rPr>
      </w:pPr>
      <w:r w:rsidRPr="00A030D4">
        <w:rPr>
          <w:rFonts w:ascii="Calibri" w:hAnsi="Calibri" w:cs="Calibri"/>
          <w:color w:val="201F1E"/>
          <w:szCs w:val="22"/>
        </w:rPr>
        <w:t> </w:t>
      </w:r>
    </w:p>
    <w:p w:rsidR="00A030D4" w:rsidRPr="00A030D4" w:rsidRDefault="00A030D4" w:rsidP="00A030D4">
      <w:pPr>
        <w:pStyle w:val="xmsonormal"/>
        <w:shd w:val="clear" w:color="auto" w:fill="FFFFFF"/>
        <w:spacing w:before="0" w:beforeAutospacing="0" w:after="0" w:afterAutospacing="0"/>
        <w:ind w:firstLine="708"/>
        <w:jc w:val="both"/>
        <w:rPr>
          <w:rFonts w:ascii="Calibri" w:hAnsi="Calibri" w:cs="Calibri"/>
          <w:color w:val="201F1E"/>
          <w:szCs w:val="22"/>
        </w:rPr>
      </w:pPr>
      <w:r w:rsidRPr="00A030D4">
        <w:rPr>
          <w:rFonts w:ascii="Calibri" w:hAnsi="Calibri" w:cs="Calibri"/>
          <w:color w:val="201F1E"/>
          <w:szCs w:val="22"/>
        </w:rPr>
        <w:t xml:space="preserve">Yaşanan deprem vergileri tartışmalarında </w:t>
      </w:r>
      <w:proofErr w:type="spellStart"/>
      <w:r w:rsidRPr="00A030D4">
        <w:rPr>
          <w:rFonts w:ascii="Calibri" w:hAnsi="Calibri" w:cs="Calibri"/>
          <w:color w:val="201F1E"/>
          <w:szCs w:val="22"/>
        </w:rPr>
        <w:t>Habertürk</w:t>
      </w:r>
      <w:proofErr w:type="spellEnd"/>
      <w:r w:rsidRPr="00A030D4">
        <w:rPr>
          <w:rFonts w:ascii="Calibri" w:hAnsi="Calibri" w:cs="Calibri"/>
          <w:color w:val="201F1E"/>
          <w:szCs w:val="22"/>
        </w:rPr>
        <w:t xml:space="preserve"> yazarı Fatih Altaylı, deprem vergilerinin Suriyelilere harcandığı açıklamasında bulunmuş ve "2011’den sonra memlekete 5 milyona yakın göçmen geldiğine göre 2011’den sonra toplanan deprem vergileri muhtemelen Suriye’den gelen göçmenlere gitti" diye yazmıştı.</w:t>
      </w:r>
    </w:p>
    <w:p w:rsidR="00A030D4" w:rsidRPr="00A030D4" w:rsidRDefault="00A030D4" w:rsidP="00A030D4">
      <w:pPr>
        <w:pStyle w:val="xmsonormal"/>
        <w:shd w:val="clear" w:color="auto" w:fill="FFFFFF"/>
        <w:spacing w:before="0" w:beforeAutospacing="0" w:after="0" w:afterAutospacing="0"/>
        <w:jc w:val="both"/>
        <w:rPr>
          <w:rFonts w:ascii="Calibri" w:hAnsi="Calibri" w:cs="Calibri"/>
          <w:color w:val="201F1E"/>
          <w:szCs w:val="22"/>
        </w:rPr>
      </w:pPr>
      <w:r w:rsidRPr="00A030D4">
        <w:rPr>
          <w:rFonts w:ascii="Calibri" w:hAnsi="Calibri" w:cs="Calibri"/>
          <w:color w:val="201F1E"/>
          <w:szCs w:val="22"/>
        </w:rPr>
        <w:t> </w:t>
      </w:r>
    </w:p>
    <w:p w:rsidR="00A030D4" w:rsidRPr="00A030D4" w:rsidRDefault="00A030D4" w:rsidP="00A030D4">
      <w:pPr>
        <w:pStyle w:val="xmsonormal"/>
        <w:shd w:val="clear" w:color="auto" w:fill="FFFFFF"/>
        <w:spacing w:before="0" w:beforeAutospacing="0" w:after="0" w:afterAutospacing="0"/>
        <w:ind w:firstLine="708"/>
        <w:jc w:val="both"/>
        <w:rPr>
          <w:rFonts w:ascii="Calibri" w:hAnsi="Calibri" w:cs="Calibri"/>
          <w:color w:val="201F1E"/>
          <w:szCs w:val="22"/>
        </w:rPr>
      </w:pPr>
      <w:proofErr w:type="spellStart"/>
      <w:r w:rsidRPr="00A030D4">
        <w:rPr>
          <w:rFonts w:ascii="Calibri" w:hAnsi="Calibri" w:cs="Calibri"/>
          <w:color w:val="201F1E"/>
          <w:szCs w:val="22"/>
        </w:rPr>
        <w:t>Altaylı’nın</w:t>
      </w:r>
      <w:proofErr w:type="spellEnd"/>
      <w:r w:rsidRPr="00A030D4">
        <w:rPr>
          <w:rFonts w:ascii="Calibri" w:hAnsi="Calibri" w:cs="Calibri"/>
          <w:color w:val="201F1E"/>
          <w:szCs w:val="22"/>
        </w:rPr>
        <w:t xml:space="preserve"> bu iddiasını CHP Meclis Gündemine taşıdı. </w:t>
      </w:r>
      <w:proofErr w:type="gramStart"/>
      <w:r w:rsidRPr="00A030D4">
        <w:rPr>
          <w:rFonts w:ascii="Calibri" w:hAnsi="Calibri" w:cs="Calibri"/>
          <w:color w:val="201F1E"/>
          <w:szCs w:val="22"/>
        </w:rPr>
        <w:t xml:space="preserve">CHP Mersin Milletvekili Alpay </w:t>
      </w:r>
      <w:proofErr w:type="spellStart"/>
      <w:r w:rsidRPr="00A030D4">
        <w:rPr>
          <w:rFonts w:ascii="Calibri" w:hAnsi="Calibri" w:cs="Calibri"/>
          <w:color w:val="201F1E"/>
          <w:szCs w:val="22"/>
        </w:rPr>
        <w:t>Antmen</w:t>
      </w:r>
      <w:proofErr w:type="spellEnd"/>
      <w:r w:rsidRPr="00A030D4">
        <w:rPr>
          <w:rFonts w:ascii="Calibri" w:hAnsi="Calibri" w:cs="Calibri"/>
          <w:color w:val="201F1E"/>
          <w:szCs w:val="22"/>
        </w:rPr>
        <w:t>, Cumhurbaşkanı Yardımcısı Fuat Oktay’ın yanıtlaması istemiyle verdiği soru önergesinde “1999-2020 yılları arasında 35 milyar dolar tutarında deprem vergisi toplandığını belirterek “Türkiye’de ağır vergi yükü altında ezilen vatandaşlara; bir de depremlere önlem alınsın diye toplanan vergilerin hesabının verilmemesi; 6.8 şiddetinde yaşanan bir depremde dahi can kayıplarının olması, dönemin bakanlarının ‘Deprem vergisi ile yol yaptık’ açıklamalarında bulunması ve mevcut Hazine ve Maliye Bakanlığının toplanan deprem vergilerinin nereye harcandığının bilgisine sahip olmaması, 20 yıldır toplanan vergilerin, depreme önlem olarak kullanılmadığını ortaya çıkartmıştır” dedi.</w:t>
      </w:r>
      <w:proofErr w:type="gramEnd"/>
    </w:p>
    <w:p w:rsidR="00A030D4" w:rsidRPr="00A030D4" w:rsidRDefault="00A030D4" w:rsidP="00A030D4">
      <w:pPr>
        <w:pStyle w:val="xmsonormal"/>
        <w:shd w:val="clear" w:color="auto" w:fill="FFFFFF"/>
        <w:spacing w:before="0" w:beforeAutospacing="0" w:after="0" w:afterAutospacing="0"/>
        <w:jc w:val="both"/>
        <w:rPr>
          <w:rFonts w:ascii="Calibri" w:hAnsi="Calibri" w:cs="Calibri"/>
          <w:color w:val="201F1E"/>
          <w:szCs w:val="22"/>
        </w:rPr>
      </w:pPr>
      <w:r w:rsidRPr="00A030D4">
        <w:rPr>
          <w:rFonts w:ascii="Calibri" w:hAnsi="Calibri" w:cs="Calibri"/>
          <w:color w:val="201F1E"/>
          <w:szCs w:val="22"/>
        </w:rPr>
        <w:t> </w:t>
      </w:r>
    </w:p>
    <w:p w:rsidR="00A030D4" w:rsidRPr="00A030D4" w:rsidRDefault="00A030D4" w:rsidP="00A030D4">
      <w:pPr>
        <w:pStyle w:val="xmsonormal"/>
        <w:shd w:val="clear" w:color="auto" w:fill="FFFFFF"/>
        <w:spacing w:before="0" w:beforeAutospacing="0" w:after="0" w:afterAutospacing="0"/>
        <w:jc w:val="both"/>
        <w:rPr>
          <w:rFonts w:ascii="Calibri" w:hAnsi="Calibri" w:cs="Calibri"/>
          <w:color w:val="201F1E"/>
          <w:szCs w:val="22"/>
        </w:rPr>
      </w:pPr>
      <w:proofErr w:type="spellStart"/>
      <w:r w:rsidRPr="00A030D4">
        <w:rPr>
          <w:rFonts w:ascii="Calibri" w:hAnsi="Calibri" w:cs="Calibri"/>
          <w:color w:val="201F1E"/>
          <w:szCs w:val="22"/>
        </w:rPr>
        <w:t>Habertürk</w:t>
      </w:r>
      <w:proofErr w:type="spellEnd"/>
      <w:r w:rsidRPr="00A030D4">
        <w:rPr>
          <w:rFonts w:ascii="Calibri" w:hAnsi="Calibri" w:cs="Calibri"/>
          <w:color w:val="201F1E"/>
          <w:szCs w:val="22"/>
        </w:rPr>
        <w:t xml:space="preserve"> yazarı Fatih </w:t>
      </w:r>
      <w:proofErr w:type="spellStart"/>
      <w:r w:rsidRPr="00A030D4">
        <w:rPr>
          <w:rFonts w:ascii="Calibri" w:hAnsi="Calibri" w:cs="Calibri"/>
          <w:color w:val="201F1E"/>
          <w:szCs w:val="22"/>
        </w:rPr>
        <w:t>Altaylı’nın</w:t>
      </w:r>
      <w:proofErr w:type="spellEnd"/>
      <w:r w:rsidRPr="00A030D4">
        <w:rPr>
          <w:rFonts w:ascii="Calibri" w:hAnsi="Calibri" w:cs="Calibri"/>
          <w:color w:val="201F1E"/>
          <w:szCs w:val="22"/>
        </w:rPr>
        <w:t xml:space="preserve"> yazısının bazı bölümlerine önergesinde yer veren </w:t>
      </w:r>
      <w:proofErr w:type="spellStart"/>
      <w:r w:rsidRPr="00A030D4">
        <w:rPr>
          <w:rFonts w:ascii="Calibri" w:hAnsi="Calibri" w:cs="Calibri"/>
          <w:color w:val="201F1E"/>
          <w:szCs w:val="22"/>
        </w:rPr>
        <w:t>Antmen</w:t>
      </w:r>
      <w:proofErr w:type="spellEnd"/>
      <w:r w:rsidRPr="00A030D4">
        <w:rPr>
          <w:rFonts w:ascii="Calibri" w:hAnsi="Calibri" w:cs="Calibri"/>
          <w:color w:val="201F1E"/>
          <w:szCs w:val="22"/>
        </w:rPr>
        <w:t xml:space="preserve"> önergesinde şu soruları yöneltti;</w:t>
      </w:r>
    </w:p>
    <w:p w:rsidR="00A030D4" w:rsidRPr="00A030D4" w:rsidRDefault="00A030D4" w:rsidP="00A030D4">
      <w:pPr>
        <w:pStyle w:val="xmsonormal"/>
        <w:shd w:val="clear" w:color="auto" w:fill="FFFFFF"/>
        <w:spacing w:before="0" w:beforeAutospacing="0" w:after="0" w:afterAutospacing="0"/>
        <w:jc w:val="both"/>
        <w:rPr>
          <w:rFonts w:ascii="Calibri" w:hAnsi="Calibri" w:cs="Calibri"/>
          <w:color w:val="201F1E"/>
          <w:szCs w:val="22"/>
        </w:rPr>
      </w:pPr>
      <w:r w:rsidRPr="00A030D4">
        <w:rPr>
          <w:rFonts w:ascii="Calibri" w:hAnsi="Calibri" w:cs="Calibri"/>
          <w:color w:val="201F1E"/>
          <w:szCs w:val="22"/>
        </w:rPr>
        <w:t> </w:t>
      </w:r>
    </w:p>
    <w:p w:rsidR="00A030D4" w:rsidRPr="00A030D4" w:rsidRDefault="00A030D4" w:rsidP="00A030D4">
      <w:pPr>
        <w:pStyle w:val="xmsonormal"/>
        <w:shd w:val="clear" w:color="auto" w:fill="FFFFFF"/>
        <w:spacing w:before="0" w:beforeAutospacing="0" w:after="0" w:afterAutospacing="0"/>
        <w:jc w:val="both"/>
        <w:rPr>
          <w:rFonts w:ascii="Calibri" w:hAnsi="Calibri" w:cs="Calibri"/>
          <w:color w:val="201F1E"/>
          <w:szCs w:val="22"/>
        </w:rPr>
      </w:pPr>
      <w:r w:rsidRPr="00A030D4">
        <w:rPr>
          <w:rFonts w:ascii="Calibri" w:hAnsi="Calibri" w:cs="Calibri"/>
          <w:color w:val="201F1E"/>
          <w:szCs w:val="22"/>
        </w:rPr>
        <w:t>– 21 yıldır toplanan 35 milyar dolar tutarındaki deprem vergileri Suriyeli sığınmacılar başta olmak üzere; sayıları 5 milyonu geçen göçmen, sığınmacı ve mültecilere mi harcanmıştır?</w:t>
      </w:r>
    </w:p>
    <w:p w:rsidR="00A030D4" w:rsidRPr="00A030D4" w:rsidRDefault="00A030D4" w:rsidP="00A030D4">
      <w:pPr>
        <w:pStyle w:val="xmsonormal"/>
        <w:shd w:val="clear" w:color="auto" w:fill="FFFFFF"/>
        <w:spacing w:before="0" w:beforeAutospacing="0" w:after="0" w:afterAutospacing="0"/>
        <w:jc w:val="both"/>
        <w:rPr>
          <w:rFonts w:ascii="Calibri" w:hAnsi="Calibri" w:cs="Calibri"/>
          <w:color w:val="201F1E"/>
          <w:szCs w:val="22"/>
        </w:rPr>
      </w:pPr>
      <w:r w:rsidRPr="00A030D4">
        <w:rPr>
          <w:rFonts w:ascii="Calibri" w:hAnsi="Calibri" w:cs="Calibri"/>
          <w:color w:val="201F1E"/>
          <w:szCs w:val="22"/>
        </w:rPr>
        <w:t> </w:t>
      </w:r>
    </w:p>
    <w:p w:rsidR="00A030D4" w:rsidRPr="00A030D4" w:rsidRDefault="00A030D4" w:rsidP="00A030D4">
      <w:pPr>
        <w:pStyle w:val="xmsonormal"/>
        <w:shd w:val="clear" w:color="auto" w:fill="FFFFFF"/>
        <w:spacing w:before="0" w:beforeAutospacing="0" w:after="0" w:afterAutospacing="0"/>
        <w:jc w:val="both"/>
        <w:rPr>
          <w:rFonts w:ascii="Calibri" w:hAnsi="Calibri" w:cs="Calibri"/>
          <w:color w:val="201F1E"/>
          <w:szCs w:val="22"/>
        </w:rPr>
      </w:pPr>
      <w:r w:rsidRPr="00A030D4">
        <w:rPr>
          <w:rFonts w:ascii="Calibri" w:hAnsi="Calibri" w:cs="Calibri"/>
          <w:color w:val="201F1E"/>
          <w:szCs w:val="22"/>
        </w:rPr>
        <w:t>– Deprem vergileri göçmen, sığınmacı ve mültecilere harcandı ise; Cumhurbaşkanı Recep Tayyip Erdoğan’ın “Sığınmacılara harcadık” dediği 50 milyar hangi başka amaçlar doğrultusunda kullanılmıştır? Bunlar nelerdir?</w:t>
      </w:r>
    </w:p>
    <w:p w:rsidR="00A030D4" w:rsidRPr="00A030D4" w:rsidRDefault="00A030D4" w:rsidP="00A030D4">
      <w:pPr>
        <w:pStyle w:val="xmsonormal"/>
        <w:shd w:val="clear" w:color="auto" w:fill="FFFFFF"/>
        <w:spacing w:before="0" w:beforeAutospacing="0" w:after="0" w:afterAutospacing="0"/>
        <w:jc w:val="both"/>
        <w:rPr>
          <w:rFonts w:ascii="Calibri" w:hAnsi="Calibri" w:cs="Calibri"/>
          <w:color w:val="201F1E"/>
          <w:szCs w:val="22"/>
        </w:rPr>
      </w:pPr>
      <w:r w:rsidRPr="00A030D4">
        <w:rPr>
          <w:rFonts w:ascii="Calibri" w:hAnsi="Calibri" w:cs="Calibri"/>
          <w:color w:val="201F1E"/>
          <w:szCs w:val="22"/>
        </w:rPr>
        <w:t> </w:t>
      </w:r>
    </w:p>
    <w:p w:rsidR="00A030D4" w:rsidRPr="00A030D4" w:rsidRDefault="00A030D4" w:rsidP="00A030D4">
      <w:pPr>
        <w:pStyle w:val="xmsonormal"/>
        <w:shd w:val="clear" w:color="auto" w:fill="FFFFFF"/>
        <w:spacing w:before="0" w:beforeAutospacing="0" w:after="0" w:afterAutospacing="0"/>
        <w:jc w:val="both"/>
        <w:rPr>
          <w:rFonts w:ascii="Calibri" w:hAnsi="Calibri" w:cs="Calibri"/>
          <w:color w:val="201F1E"/>
          <w:szCs w:val="22"/>
        </w:rPr>
      </w:pPr>
      <w:r w:rsidRPr="00A030D4">
        <w:rPr>
          <w:rFonts w:ascii="Calibri" w:hAnsi="Calibri" w:cs="Calibri"/>
          <w:color w:val="201F1E"/>
          <w:szCs w:val="22"/>
        </w:rPr>
        <w:t>– 1999’dan, 2020 Kasım ayına kadar geçen sürede toplanan deprem vergileri nerelere, kimler tarafından ne şekilde harcanmıştır?</w:t>
      </w:r>
    </w:p>
    <w:p w:rsidR="00A030D4" w:rsidRPr="00A030D4" w:rsidRDefault="00A030D4" w:rsidP="00A030D4">
      <w:pPr>
        <w:pStyle w:val="xmsonormal"/>
        <w:shd w:val="clear" w:color="auto" w:fill="FFFFFF"/>
        <w:spacing w:before="0" w:beforeAutospacing="0" w:after="0" w:afterAutospacing="0"/>
        <w:jc w:val="both"/>
        <w:rPr>
          <w:rFonts w:ascii="Calibri" w:hAnsi="Calibri" w:cs="Calibri"/>
          <w:color w:val="201F1E"/>
          <w:szCs w:val="22"/>
        </w:rPr>
      </w:pPr>
      <w:r w:rsidRPr="00A030D4">
        <w:rPr>
          <w:rFonts w:ascii="Calibri" w:hAnsi="Calibri" w:cs="Calibri"/>
          <w:color w:val="201F1E"/>
          <w:szCs w:val="22"/>
        </w:rPr>
        <w:t> </w:t>
      </w:r>
    </w:p>
    <w:p w:rsidR="00A030D4" w:rsidRPr="00A030D4" w:rsidRDefault="00A030D4" w:rsidP="00A030D4">
      <w:pPr>
        <w:pStyle w:val="xmsonormal"/>
        <w:shd w:val="clear" w:color="auto" w:fill="FFFFFF"/>
        <w:spacing w:before="0" w:beforeAutospacing="0" w:after="0" w:afterAutospacing="0"/>
        <w:jc w:val="both"/>
        <w:rPr>
          <w:rFonts w:ascii="Calibri" w:hAnsi="Calibri" w:cs="Calibri"/>
          <w:color w:val="201F1E"/>
          <w:szCs w:val="22"/>
        </w:rPr>
      </w:pPr>
      <w:r w:rsidRPr="00A030D4">
        <w:rPr>
          <w:rFonts w:ascii="Calibri" w:hAnsi="Calibri" w:cs="Calibri"/>
          <w:color w:val="201F1E"/>
          <w:szCs w:val="22"/>
        </w:rPr>
        <w:t>Bilgilerinize sunar, iyi çalışmalar dileriz.</w:t>
      </w:r>
    </w:p>
    <w:p w:rsidR="00A030D4" w:rsidRPr="00A030D4" w:rsidRDefault="00A030D4" w:rsidP="00A030D4">
      <w:pPr>
        <w:jc w:val="both"/>
        <w:rPr>
          <w:sz w:val="24"/>
        </w:rPr>
      </w:pPr>
    </w:p>
    <w:sectPr w:rsidR="00A030D4" w:rsidRPr="00A03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4"/>
    <w:rsid w:val="002C4193"/>
    <w:rsid w:val="00A03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7FE6"/>
  <w15:chartTrackingRefBased/>
  <w15:docId w15:val="{2E92CB3A-857B-4F05-B71E-A17326ED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A030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1604</Characters>
  <Application>Microsoft Office Word</Application>
  <DocSecurity>0</DocSecurity>
  <Lines>13</Lines>
  <Paragraphs>3</Paragraphs>
  <ScaleCrop>false</ScaleCrop>
  <Company>TBMM</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2020-11-10T08:42:00Z</dcterms:created>
  <dcterms:modified xsi:type="dcterms:W3CDTF">2020-11-10T08:44:00Z</dcterms:modified>
</cp:coreProperties>
</file>