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EE3F18" w:rsidRDefault="00EE3F18" w:rsidP="00EE3F18">
      <w:pPr>
        <w:jc w:val="center"/>
        <w:rPr>
          <w:b/>
          <w:sz w:val="28"/>
        </w:rPr>
      </w:pPr>
      <w:r w:rsidRPr="00EE3F18">
        <w:rPr>
          <w:b/>
          <w:sz w:val="28"/>
        </w:rPr>
        <w:t>CHP’DEN ‘EVLERİN ELEKTRİĞİ KESİLMESİN’ KANUN TEKLİFİ</w:t>
      </w:r>
    </w:p>
    <w:p w:rsidR="00EE3F18" w:rsidRPr="00EE3F18" w:rsidRDefault="00EE3F18" w:rsidP="00EE3F18">
      <w:pPr>
        <w:ind w:left="4956" w:firstLine="708"/>
        <w:jc w:val="center"/>
        <w:rPr>
          <w:b/>
          <w:sz w:val="28"/>
        </w:rPr>
      </w:pPr>
      <w:r w:rsidRPr="00EE3F18">
        <w:rPr>
          <w:b/>
          <w:sz w:val="28"/>
        </w:rPr>
        <w:t>Tarih: 28.09.2020</w:t>
      </w:r>
    </w:p>
    <w:p w:rsidR="00EE3F18" w:rsidRDefault="00EE3F18">
      <w:pPr>
        <w:rPr>
          <w:sz w:val="24"/>
        </w:rPr>
      </w:pPr>
    </w:p>
    <w:p w:rsidR="00EE3F18" w:rsidRPr="00EE3F18" w:rsidRDefault="00EE3F18">
      <w:pPr>
        <w:rPr>
          <w:sz w:val="24"/>
        </w:rPr>
      </w:pPr>
    </w:p>
    <w:p w:rsidR="00EE3F18" w:rsidRPr="00EE3F18" w:rsidRDefault="00EE3F18" w:rsidP="00EE3F18">
      <w:pPr>
        <w:jc w:val="both"/>
        <w:rPr>
          <w:sz w:val="24"/>
        </w:rPr>
      </w:pPr>
      <w:r w:rsidRPr="00EE3F18">
        <w:rPr>
          <w:sz w:val="24"/>
        </w:rPr>
        <w:t>Değerli Basın Mensupları,</w:t>
      </w:r>
    </w:p>
    <w:p w:rsidR="00EE3F18" w:rsidRPr="00EE3F18" w:rsidRDefault="00EE3F18" w:rsidP="00EE3F18">
      <w:pPr>
        <w:ind w:firstLine="708"/>
        <w:jc w:val="both"/>
        <w:rPr>
          <w:sz w:val="24"/>
        </w:rPr>
      </w:pPr>
      <w:proofErr w:type="spellStart"/>
      <w:r w:rsidRPr="00EE3F18">
        <w:rPr>
          <w:sz w:val="24"/>
        </w:rPr>
        <w:t>Koronavirüs</w:t>
      </w:r>
      <w:proofErr w:type="spellEnd"/>
      <w:r w:rsidRPr="00EE3F18">
        <w:rPr>
          <w:sz w:val="24"/>
        </w:rPr>
        <w:t xml:space="preserve"> </w:t>
      </w:r>
      <w:proofErr w:type="spellStart"/>
      <w:r w:rsidRPr="00EE3F18">
        <w:rPr>
          <w:sz w:val="24"/>
        </w:rPr>
        <w:t>pandemisi</w:t>
      </w:r>
      <w:proofErr w:type="spellEnd"/>
      <w:r w:rsidRPr="00EE3F18">
        <w:rPr>
          <w:sz w:val="24"/>
        </w:rPr>
        <w:t xml:space="preserve"> döneminde eğitimin uzaktan bilgisayarlar ve televizyonlar aracılığıyla yapılması sonrası C</w:t>
      </w:r>
      <w:bookmarkStart w:id="0" w:name="_GoBack"/>
      <w:bookmarkEnd w:id="0"/>
      <w:r w:rsidRPr="00EE3F18">
        <w:rPr>
          <w:sz w:val="24"/>
        </w:rPr>
        <w:t>HP’den konutların elektriğinin kesilmesini yasaklayan kanun teklifi geldi.</w:t>
      </w:r>
    </w:p>
    <w:p w:rsidR="00EE3F18" w:rsidRPr="00EE3F18" w:rsidRDefault="00EE3F18" w:rsidP="00EE3F18">
      <w:pPr>
        <w:ind w:firstLine="708"/>
        <w:jc w:val="both"/>
        <w:rPr>
          <w:sz w:val="24"/>
        </w:rPr>
      </w:pPr>
      <w:proofErr w:type="gramStart"/>
      <w:r w:rsidRPr="00EE3F18">
        <w:rPr>
          <w:sz w:val="24"/>
        </w:rPr>
        <w:t xml:space="preserve">CHP Mersin Milletvekili Alpay </w:t>
      </w:r>
      <w:proofErr w:type="spellStart"/>
      <w:r w:rsidRPr="00EE3F18">
        <w:rPr>
          <w:sz w:val="24"/>
        </w:rPr>
        <w:t>Antmen</w:t>
      </w:r>
      <w:proofErr w:type="spellEnd"/>
      <w:r w:rsidRPr="00EE3F18">
        <w:rPr>
          <w:sz w:val="24"/>
        </w:rPr>
        <w:t xml:space="preserve">, TBMM Başkanlığına verdiği kanun teklifinde </w:t>
      </w:r>
      <w:proofErr w:type="spellStart"/>
      <w:r w:rsidRPr="00EE3F18">
        <w:rPr>
          <w:sz w:val="24"/>
        </w:rPr>
        <w:t>Koronavirüs</w:t>
      </w:r>
      <w:proofErr w:type="spellEnd"/>
      <w:r w:rsidRPr="00EE3F18">
        <w:rPr>
          <w:sz w:val="24"/>
        </w:rPr>
        <w:t xml:space="preserve"> salgını nedeniyle bütün vatandaşların başta olmak üzere; esnafın, işletmecilerin, emekçilerin, gündelik iş yapan yurttaşların, çiftçilerin tamamının maddi olarak çok büyük zorluklarla karşı karşıya kaldığını belirterek “Bu dönemde toplumun önemli bir kesimi işsiz kalmış; çalışmaya devam edenler ise büyük maddi kayıplar yaşamıştır. </w:t>
      </w:r>
      <w:proofErr w:type="gramEnd"/>
      <w:r w:rsidRPr="00EE3F18">
        <w:rPr>
          <w:sz w:val="24"/>
        </w:rPr>
        <w:t xml:space="preserve">Türk-İş'in '2020 yılı Eylül ayı açlık ve yoksulluk sınırı' araştırmasına göre, 4 kişilik bir ailenin açlık sınırı 2 bin 448 lira, yoksulluk sınırı ise 7 bin 973 lira olarak hesaplanmıştır. Vatandaşlarımız bir yandan Covid-19 </w:t>
      </w:r>
      <w:proofErr w:type="spellStart"/>
      <w:r w:rsidRPr="00EE3F18">
        <w:rPr>
          <w:sz w:val="24"/>
        </w:rPr>
        <w:t>pandemi</w:t>
      </w:r>
      <w:proofErr w:type="spellEnd"/>
      <w:r w:rsidRPr="00EE3F18">
        <w:rPr>
          <w:sz w:val="24"/>
        </w:rPr>
        <w:t xml:space="preserve"> sürecinde hastalığa karşı mücadele ederken diğer yandan da zorlaşan ekonomik tablo içerisinde yaşamlarını sürdürmeye çalışmaktadır. Gıda harcaması ile birlikte giyim, konut (kira, elektrik, su, yakıt), ulaşım, eğitim, sağlık ve benzeri ihtiyaçlar için yapılması zorunlu diğer aylık harcamalar göz önüne alındığında halkın büyük bir kısmının bunları karşılamasının </w:t>
      </w:r>
      <w:proofErr w:type="gramStart"/>
      <w:r w:rsidRPr="00EE3F18">
        <w:rPr>
          <w:sz w:val="24"/>
        </w:rPr>
        <w:t>imkansız</w:t>
      </w:r>
      <w:proofErr w:type="gramEnd"/>
      <w:r w:rsidRPr="00EE3F18">
        <w:rPr>
          <w:sz w:val="24"/>
        </w:rPr>
        <w:t xml:space="preserve"> olduğu görülecektir” ifadelerini kullandı.</w:t>
      </w:r>
    </w:p>
    <w:p w:rsidR="00EE3F18" w:rsidRPr="00EE3F18" w:rsidRDefault="00EE3F18" w:rsidP="00EE3F18">
      <w:pPr>
        <w:ind w:firstLine="708"/>
        <w:jc w:val="both"/>
        <w:rPr>
          <w:sz w:val="24"/>
        </w:rPr>
      </w:pPr>
      <w:r w:rsidRPr="00EE3F18">
        <w:rPr>
          <w:sz w:val="24"/>
        </w:rPr>
        <w:t xml:space="preserve">CHP’li Vekil, milyonlarca öğrencinin geleceğini ilgilendiren eğitimin </w:t>
      </w:r>
      <w:proofErr w:type="spellStart"/>
      <w:r w:rsidRPr="00EE3F18">
        <w:rPr>
          <w:sz w:val="24"/>
        </w:rPr>
        <w:t>koronavirüs</w:t>
      </w:r>
      <w:proofErr w:type="spellEnd"/>
      <w:r w:rsidRPr="00EE3F18">
        <w:rPr>
          <w:sz w:val="24"/>
        </w:rPr>
        <w:t xml:space="preserve"> </w:t>
      </w:r>
      <w:proofErr w:type="spellStart"/>
      <w:r w:rsidRPr="00EE3F18">
        <w:rPr>
          <w:sz w:val="24"/>
        </w:rPr>
        <w:t>pandemisi</w:t>
      </w:r>
      <w:proofErr w:type="spellEnd"/>
      <w:r w:rsidRPr="00EE3F18">
        <w:rPr>
          <w:sz w:val="24"/>
        </w:rPr>
        <w:t xml:space="preserve"> sürecinde aksadığını ifade ederek “Bu nedenle uzaktan eğitime geçilmiştir. Bu eğitimler bilgisayar ve televizyonlar aracılığı ile yapılmaktadır. Elektriği kesilen bir hanede öğrencinin eğitimi de engellenmiş olacaktır. Bununla birlikte; konutlarda ısınma, sıcak su ve temizlik de elektrik sayesinde mümkün olabilmektedir. Tam da salgın sırasında temizliğe de engel olan elektrik kesintilerinin halk sağlığına olumsuz yansıyacağı da açık bir gerçektir. Verdiğimiz kanun teklifi ile salgın süresince konutlarda elektrik kesintisini yasaklıyoruz. Kanun teklifimiz geçerse vatandaşın elektriğini kesen firma abone başı 30 bin lira ceza ödeyecek” dedi.</w:t>
      </w:r>
    </w:p>
    <w:p w:rsidR="00EE3F18" w:rsidRPr="00EE3F18" w:rsidRDefault="00EE3F18" w:rsidP="00EE3F18">
      <w:pPr>
        <w:jc w:val="both"/>
        <w:rPr>
          <w:sz w:val="24"/>
        </w:rPr>
      </w:pPr>
      <w:r w:rsidRPr="00EE3F18">
        <w:rPr>
          <w:sz w:val="24"/>
        </w:rPr>
        <w:t>Bilgilerinize sunar, iyi çalışmalar dileriz.</w:t>
      </w:r>
    </w:p>
    <w:sectPr w:rsidR="00EE3F18" w:rsidRPr="00EE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18"/>
    <w:rsid w:val="002C4193"/>
    <w:rsid w:val="00EE3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77EF"/>
  <w15:chartTrackingRefBased/>
  <w15:docId w15:val="{DAEFC74C-FD7C-4E61-960C-FFD4A59D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Company>TBMM</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2020-10-16T09:41:00Z</dcterms:created>
  <dcterms:modified xsi:type="dcterms:W3CDTF">2020-10-16T09:42:00Z</dcterms:modified>
</cp:coreProperties>
</file>