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203F78" w:rsidRDefault="00203F78" w:rsidP="00203F78">
      <w:pPr>
        <w:jc w:val="center"/>
        <w:rPr>
          <w:b/>
          <w:sz w:val="28"/>
        </w:rPr>
      </w:pPr>
      <w:r w:rsidRPr="00203F78">
        <w:rPr>
          <w:b/>
          <w:sz w:val="28"/>
        </w:rPr>
        <w:t>CHP’Lİ ANTMEN’DEN MERSİN’İN SAKLI CENNETİ LAMAS KANYONU İÇİN ARAŞTIRMA ÖNERGESİ</w:t>
      </w:r>
    </w:p>
    <w:p w:rsidR="00203F78" w:rsidRPr="00203F78" w:rsidRDefault="00203F78" w:rsidP="00203F78">
      <w:pPr>
        <w:ind w:left="5664" w:firstLine="708"/>
        <w:jc w:val="center"/>
        <w:rPr>
          <w:b/>
          <w:sz w:val="28"/>
        </w:rPr>
      </w:pPr>
      <w:r w:rsidRPr="00203F78">
        <w:rPr>
          <w:b/>
          <w:sz w:val="28"/>
        </w:rPr>
        <w:t>Tarih: 19.06.2020</w:t>
      </w:r>
    </w:p>
    <w:p w:rsidR="00203F78" w:rsidRPr="00203F78" w:rsidRDefault="00203F78" w:rsidP="00203F78">
      <w:pPr>
        <w:jc w:val="both"/>
        <w:rPr>
          <w:sz w:val="24"/>
        </w:rPr>
      </w:pPr>
      <w:bookmarkStart w:id="0" w:name="_GoBack"/>
      <w:bookmarkEnd w:id="0"/>
    </w:p>
    <w:p w:rsidR="00203F78" w:rsidRPr="00203F78" w:rsidRDefault="00203F78" w:rsidP="00203F78">
      <w:pPr>
        <w:spacing w:before="100" w:beforeAutospacing="1" w:after="100" w:afterAutospacing="1"/>
        <w:jc w:val="both"/>
        <w:rPr>
          <w:rFonts w:ascii="Calibri" w:hAnsi="Calibri" w:cs="Calibri"/>
          <w:color w:val="000000"/>
          <w:sz w:val="24"/>
        </w:rPr>
      </w:pPr>
      <w:r>
        <w:rPr>
          <w:rFonts w:ascii="Calibri" w:hAnsi="Calibri" w:cs="Calibri"/>
          <w:color w:val="000000"/>
          <w:sz w:val="24"/>
        </w:rPr>
        <w:t>Değerli Basın M</w:t>
      </w:r>
      <w:r w:rsidRPr="00203F78">
        <w:rPr>
          <w:rFonts w:ascii="Calibri" w:hAnsi="Calibri" w:cs="Calibri"/>
          <w:color w:val="000000"/>
          <w:sz w:val="24"/>
        </w:rPr>
        <w:t>ensupları,</w:t>
      </w:r>
    </w:p>
    <w:p w:rsidR="00203F78" w:rsidRPr="00203F78" w:rsidRDefault="00203F78" w:rsidP="00203F78">
      <w:pPr>
        <w:spacing w:before="100" w:beforeAutospacing="1" w:after="100" w:afterAutospacing="1"/>
        <w:ind w:firstLine="708"/>
        <w:jc w:val="both"/>
        <w:rPr>
          <w:rFonts w:ascii="Calibri" w:hAnsi="Calibri" w:cs="Calibri"/>
          <w:color w:val="000000"/>
          <w:sz w:val="24"/>
        </w:rPr>
      </w:pPr>
      <w:r w:rsidRPr="00203F78">
        <w:rPr>
          <w:rFonts w:ascii="Calibri" w:hAnsi="Calibri" w:cs="Calibri"/>
          <w:color w:val="000000"/>
          <w:sz w:val="24"/>
        </w:rPr>
        <w:t xml:space="preserve">CHP Mersin Milletvekili Alpay </w:t>
      </w:r>
      <w:proofErr w:type="spellStart"/>
      <w:r w:rsidRPr="00203F78">
        <w:rPr>
          <w:rFonts w:ascii="Calibri" w:hAnsi="Calibri" w:cs="Calibri"/>
          <w:color w:val="000000"/>
          <w:sz w:val="24"/>
        </w:rPr>
        <w:t>Antmen</w:t>
      </w:r>
      <w:proofErr w:type="spellEnd"/>
      <w:r w:rsidRPr="00203F78">
        <w:rPr>
          <w:rFonts w:ascii="Calibri" w:hAnsi="Calibri" w:cs="Calibri"/>
          <w:color w:val="000000"/>
          <w:sz w:val="24"/>
        </w:rPr>
        <w:t xml:space="preserve">, Mersin </w:t>
      </w:r>
      <w:proofErr w:type="spellStart"/>
      <w:r w:rsidRPr="00203F78">
        <w:rPr>
          <w:rFonts w:ascii="Calibri" w:hAnsi="Calibri" w:cs="Calibri"/>
          <w:color w:val="000000"/>
          <w:sz w:val="24"/>
        </w:rPr>
        <w:t>Erdem’li</w:t>
      </w:r>
      <w:proofErr w:type="spellEnd"/>
      <w:r w:rsidRPr="00203F78">
        <w:rPr>
          <w:rFonts w:ascii="Calibri" w:hAnsi="Calibri" w:cs="Calibri"/>
          <w:color w:val="000000"/>
          <w:sz w:val="24"/>
        </w:rPr>
        <w:t xml:space="preserve"> ve Silifke İlçeleri sınırlarında bulunan </w:t>
      </w:r>
      <w:proofErr w:type="spellStart"/>
      <w:r w:rsidRPr="00203F78">
        <w:rPr>
          <w:rFonts w:ascii="Calibri" w:hAnsi="Calibri" w:cs="Calibri"/>
          <w:color w:val="000000"/>
          <w:sz w:val="24"/>
        </w:rPr>
        <w:t>Lamas</w:t>
      </w:r>
      <w:proofErr w:type="spellEnd"/>
      <w:r w:rsidRPr="00203F78">
        <w:rPr>
          <w:rFonts w:ascii="Calibri" w:hAnsi="Calibri" w:cs="Calibri"/>
          <w:color w:val="000000"/>
          <w:sz w:val="24"/>
        </w:rPr>
        <w:t xml:space="preserve"> Kanyonu’nun içerisindeki arkeolojik ve doğal yapının korunması için Meclis Başkanlığına araştırma önergesi verdi. </w:t>
      </w:r>
    </w:p>
    <w:p w:rsidR="00203F78" w:rsidRPr="00203F78" w:rsidRDefault="00203F78" w:rsidP="00203F78">
      <w:pPr>
        <w:spacing w:before="100" w:beforeAutospacing="1" w:after="100" w:afterAutospacing="1"/>
        <w:ind w:firstLine="708"/>
        <w:jc w:val="both"/>
        <w:rPr>
          <w:rFonts w:ascii="Calibri" w:hAnsi="Calibri" w:cs="Calibri"/>
          <w:color w:val="000000"/>
          <w:sz w:val="24"/>
        </w:rPr>
      </w:pPr>
      <w:proofErr w:type="spellStart"/>
      <w:proofErr w:type="gramStart"/>
      <w:r w:rsidRPr="00203F78">
        <w:rPr>
          <w:rFonts w:ascii="Calibri" w:hAnsi="Calibri" w:cs="Calibri"/>
          <w:color w:val="000000"/>
          <w:sz w:val="24"/>
        </w:rPr>
        <w:t>Antmen</w:t>
      </w:r>
      <w:proofErr w:type="spellEnd"/>
      <w:r w:rsidRPr="00203F78">
        <w:rPr>
          <w:rFonts w:ascii="Calibri" w:hAnsi="Calibri" w:cs="Calibri"/>
          <w:color w:val="000000"/>
          <w:sz w:val="24"/>
        </w:rPr>
        <w:t xml:space="preserve">, içerisinde nehir, su kaynakları bulunan, arkeolojik zenginliği ve doğal güzellikleriyle bilinen </w:t>
      </w:r>
      <w:proofErr w:type="spellStart"/>
      <w:r w:rsidRPr="00203F78">
        <w:rPr>
          <w:rFonts w:ascii="Calibri" w:hAnsi="Calibri" w:cs="Calibri"/>
          <w:color w:val="000000"/>
          <w:sz w:val="24"/>
        </w:rPr>
        <w:t>Lamas</w:t>
      </w:r>
      <w:proofErr w:type="spellEnd"/>
      <w:r w:rsidRPr="00203F78">
        <w:rPr>
          <w:rFonts w:ascii="Calibri" w:hAnsi="Calibri" w:cs="Calibri"/>
          <w:color w:val="000000"/>
          <w:sz w:val="24"/>
        </w:rPr>
        <w:t xml:space="preserve"> Kanyonu girişinde bazı kişilerin bölgeyi gezmek isteyen vatandaşlardan zorla giriş ücret aldığını ve kanyon içerisinde mangal ateşi yakıldığını belirterek “İçeriye giren bazı kişilerin bölgenin doğal yapısına zarar verebilecek ve ciddi olumsuz sonuçlar doğurabilecek şekilde mangal ve ateş yaktıkları gözlenmiştir.  </w:t>
      </w:r>
      <w:proofErr w:type="gramEnd"/>
      <w:r w:rsidRPr="00203F78">
        <w:rPr>
          <w:rFonts w:ascii="Calibri" w:hAnsi="Calibri" w:cs="Calibri"/>
          <w:color w:val="000000"/>
          <w:sz w:val="24"/>
        </w:rPr>
        <w:t xml:space="preserve">Kanyon birçok tarihi ve kültürel mirası içerisinde barındırmaktadır. Arkeolojik bir alana da sahip olan kanyonun korunması, doğal güzellikleriyle muhafaza edilmesi ve yerli ve yabancı turistlerle buluşturulması gerekmektedir” dedi. </w:t>
      </w:r>
    </w:p>
    <w:p w:rsidR="00203F78" w:rsidRPr="00203F78" w:rsidRDefault="00203F78" w:rsidP="00203F78">
      <w:pPr>
        <w:spacing w:before="100" w:beforeAutospacing="1" w:after="100" w:afterAutospacing="1"/>
        <w:ind w:firstLine="708"/>
        <w:jc w:val="both"/>
        <w:rPr>
          <w:rFonts w:ascii="Calibri" w:hAnsi="Calibri" w:cs="Calibri"/>
          <w:color w:val="000000"/>
          <w:sz w:val="24"/>
        </w:rPr>
      </w:pPr>
      <w:proofErr w:type="spellStart"/>
      <w:r w:rsidRPr="00203F78">
        <w:rPr>
          <w:rFonts w:ascii="Calibri" w:hAnsi="Calibri" w:cs="Calibri"/>
          <w:color w:val="000000"/>
          <w:sz w:val="24"/>
        </w:rPr>
        <w:t>Antmen</w:t>
      </w:r>
      <w:proofErr w:type="spellEnd"/>
      <w:r w:rsidRPr="00203F78">
        <w:rPr>
          <w:rFonts w:ascii="Calibri" w:hAnsi="Calibri" w:cs="Calibri"/>
          <w:color w:val="000000"/>
          <w:sz w:val="24"/>
        </w:rPr>
        <w:t xml:space="preserve"> araştırma önergesinde, kanyonda balık tutma, kaya tırmanışı, piknik yapma ve kamp kurma gibi </w:t>
      </w:r>
      <w:proofErr w:type="gramStart"/>
      <w:r w:rsidRPr="00203F78">
        <w:rPr>
          <w:rFonts w:ascii="Calibri" w:hAnsi="Calibri" w:cs="Calibri"/>
          <w:color w:val="000000"/>
          <w:sz w:val="24"/>
        </w:rPr>
        <w:t>imkanlarının</w:t>
      </w:r>
      <w:proofErr w:type="gramEnd"/>
      <w:r w:rsidRPr="00203F78">
        <w:rPr>
          <w:rFonts w:ascii="Calibri" w:hAnsi="Calibri" w:cs="Calibri"/>
          <w:color w:val="000000"/>
          <w:sz w:val="24"/>
        </w:rPr>
        <w:t xml:space="preserve"> da olduğunu belirterek “</w:t>
      </w:r>
      <w:proofErr w:type="spellStart"/>
      <w:r w:rsidRPr="00203F78">
        <w:rPr>
          <w:rFonts w:ascii="Calibri" w:hAnsi="Calibri" w:cs="Calibri"/>
          <w:color w:val="000000"/>
          <w:sz w:val="24"/>
        </w:rPr>
        <w:t>Lamas</w:t>
      </w:r>
      <w:proofErr w:type="spellEnd"/>
      <w:r w:rsidRPr="00203F78">
        <w:rPr>
          <w:rFonts w:ascii="Calibri" w:hAnsi="Calibri" w:cs="Calibri"/>
          <w:color w:val="000000"/>
          <w:sz w:val="24"/>
        </w:rPr>
        <w:t xml:space="preserve"> Kanyonu’nun korunması, arkeolojik zenginliğinin, kültürel mirasının gelecek nesillere aktarılması; yerli ve yabancı turistlerin rahatlıkla ziyaret edebileceği bir alan haline getirilmesinin yollarının araştırılıp bulunması, konuyla ilgili tüm yasal değişikliklerin yapılması ve bu amaçla da </w:t>
      </w:r>
      <w:proofErr w:type="spellStart"/>
      <w:r w:rsidRPr="00203F78">
        <w:rPr>
          <w:rFonts w:ascii="Calibri" w:hAnsi="Calibri" w:cs="Calibri"/>
          <w:color w:val="000000"/>
          <w:sz w:val="24"/>
        </w:rPr>
        <w:t>Lamas</w:t>
      </w:r>
      <w:proofErr w:type="spellEnd"/>
      <w:r w:rsidRPr="00203F78">
        <w:rPr>
          <w:rFonts w:ascii="Calibri" w:hAnsi="Calibri" w:cs="Calibri"/>
          <w:color w:val="000000"/>
          <w:sz w:val="24"/>
        </w:rPr>
        <w:t xml:space="preserve"> </w:t>
      </w:r>
      <w:proofErr w:type="spellStart"/>
      <w:r w:rsidRPr="00203F78">
        <w:rPr>
          <w:rFonts w:ascii="Calibri" w:hAnsi="Calibri" w:cs="Calibri"/>
          <w:color w:val="000000"/>
          <w:sz w:val="24"/>
        </w:rPr>
        <w:t>Kanyonu’nın</w:t>
      </w:r>
      <w:proofErr w:type="spellEnd"/>
      <w:r w:rsidRPr="00203F78">
        <w:rPr>
          <w:rFonts w:ascii="Calibri" w:hAnsi="Calibri" w:cs="Calibri"/>
          <w:color w:val="000000"/>
          <w:sz w:val="24"/>
        </w:rPr>
        <w:t xml:space="preserve"> Milli Park ilan edilmesi amacıyla bir Meclis Araştırma Komisyonu kurulması hem ülkemiz hem de insanlık açısından uygun olacaktır” ifadelerini kullandı.</w:t>
      </w:r>
    </w:p>
    <w:p w:rsidR="00203F78" w:rsidRPr="00203F78" w:rsidRDefault="00203F78" w:rsidP="00203F78">
      <w:pPr>
        <w:spacing w:before="100" w:beforeAutospacing="1" w:after="100" w:afterAutospacing="1"/>
        <w:jc w:val="both"/>
        <w:rPr>
          <w:rFonts w:ascii="Calibri" w:hAnsi="Calibri" w:cs="Calibri"/>
          <w:color w:val="000000"/>
          <w:sz w:val="24"/>
        </w:rPr>
      </w:pPr>
      <w:r w:rsidRPr="00203F78">
        <w:rPr>
          <w:rFonts w:ascii="Calibri" w:hAnsi="Calibri" w:cs="Calibri"/>
          <w:color w:val="000000"/>
          <w:sz w:val="24"/>
        </w:rPr>
        <w:t xml:space="preserve">Bilgilerinize sunar, iyi çalışmalar dileriz. </w:t>
      </w:r>
    </w:p>
    <w:p w:rsidR="00203F78" w:rsidRPr="00203F78" w:rsidRDefault="00203F78" w:rsidP="00203F78">
      <w:pPr>
        <w:jc w:val="both"/>
        <w:rPr>
          <w:rFonts w:ascii="Calibri" w:eastAsia="Times New Roman" w:hAnsi="Calibri" w:cs="Calibri"/>
          <w:color w:val="000000"/>
          <w:sz w:val="24"/>
        </w:rPr>
      </w:pPr>
    </w:p>
    <w:p w:rsidR="00203F78" w:rsidRPr="00203F78" w:rsidRDefault="00203F78" w:rsidP="00203F78">
      <w:pPr>
        <w:jc w:val="both"/>
        <w:rPr>
          <w:sz w:val="24"/>
        </w:rPr>
      </w:pPr>
    </w:p>
    <w:sectPr w:rsidR="00203F78" w:rsidRPr="00203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78"/>
    <w:rsid w:val="00203F78"/>
    <w:rsid w:val="002C4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3B44"/>
  <w15:chartTrackingRefBased/>
  <w15:docId w15:val="{EB27B381-77C5-4CDE-930B-F36AFA5D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7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1406</Characters>
  <Application>Microsoft Office Word</Application>
  <DocSecurity>0</DocSecurity>
  <Lines>11</Lines>
  <Paragraphs>3</Paragraphs>
  <ScaleCrop>false</ScaleCrop>
  <Company>TBMM</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2020-06-22T08:57:00Z</dcterms:created>
  <dcterms:modified xsi:type="dcterms:W3CDTF">2020-06-22T09:00:00Z</dcterms:modified>
</cp:coreProperties>
</file>